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ylfaen" w:hAnsi="Sylfaen"/>
        </w:rPr>
        <w:id w:val="695893801"/>
        <w:docPartObj>
          <w:docPartGallery w:val="Cover Pages"/>
          <w:docPartUnique/>
        </w:docPartObj>
      </w:sdtPr>
      <w:sdtEndPr/>
      <w:sdtContent>
        <w:p w14:paraId="3E62AEAB" w14:textId="19134EA9" w:rsidR="00B83BC3" w:rsidRPr="007875AE" w:rsidRDefault="00B83BC3" w:rsidP="00C51F82">
          <w:pPr>
            <w:jc w:val="both"/>
            <w:rPr>
              <w:rFonts w:ascii="Sylfaen" w:hAnsi="Sylfaen"/>
            </w:rPr>
          </w:pPr>
        </w:p>
        <w:p w14:paraId="7D88E4C1" w14:textId="684EF561" w:rsidR="00B83BC3" w:rsidRPr="007875AE" w:rsidRDefault="00B83BC3" w:rsidP="00C51F82">
          <w:pPr>
            <w:jc w:val="both"/>
            <w:rPr>
              <w:rFonts w:ascii="Sylfaen" w:hAnsi="Sylfaen"/>
            </w:rPr>
          </w:pP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287CC4" wp14:editId="2083624A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1495425</wp:posOffset>
                    </wp:positionV>
                    <wp:extent cx="6172200" cy="89535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0" cy="89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FC9F7C" w14:textId="4A783933" w:rsidR="00D20256" w:rsidRPr="00B83BC3" w:rsidRDefault="00D20256" w:rsidP="00A6367E">
                                <w:pPr>
                                  <w:jc w:val="center"/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II</w:t>
                                </w:r>
                                <w:r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  <w:t xml:space="preserve"> კვარტალის</w:t>
                                </w:r>
                                <w:r w:rsidRPr="00B83BC3"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  <w:t xml:space="preserve"> მიმოხილვა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8287C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.5pt;margin-top:117.75pt;width:486pt;height:7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" filled="f" stroked="f" strokeweight="1pt">
                    <v:textbox>
                      <w:txbxContent>
                        <w:p w14:paraId="3DFC9F7C" w14:textId="4A783933" w:rsidR="00D20256" w:rsidRPr="00B83BC3" w:rsidRDefault="00D20256" w:rsidP="00A6367E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II</w:t>
                          </w:r>
                          <w:r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  <w:t xml:space="preserve"> კვარტალის</w:t>
                          </w:r>
                          <w:r w:rsidRPr="00B83BC3"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  <w:t xml:space="preserve"> მიმოხილვა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84B686E" wp14:editId="4E7DF09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E05825C" w14:textId="287D05C8" w:rsidR="00D20256" w:rsidRPr="00B83BC3" w:rsidRDefault="00D20256" w:rsidP="00B83BC3">
                                  <w:pPr>
                                    <w:rPr>
                                      <w:rFonts w:ascii="Sylfaen" w:hAnsi="Sylfaen"/>
                                      <w:b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14:paraId="50834AB6" w14:textId="77777777" w:rsidR="00D20256" w:rsidRDefault="00D20256"/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584B686E" id="Group 125" o:spid="_x0000_s1027" style="position:absolute;left:0;text-align:left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F5XsFvlBQAAvR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6E05825C" w14:textId="287D05C8" w:rsidR="00D20256" w:rsidRPr="00B83BC3" w:rsidRDefault="00D20256" w:rsidP="00B83BC3">
                            <w:pPr>
                              <w:rPr>
                                <w:rFonts w:ascii="Sylfaen" w:hAnsi="Sylfaen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50834AB6" w14:textId="77777777" w:rsidR="00D20256" w:rsidRDefault="00D20256"/>
                        </w:txbxContent>
                      </v:textbox>
                    </v:shape>
                    <v:shape id="Freeform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DA4339" wp14:editId="3E51B5D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ylfaen" w:hAnsi="Sylfaen"/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193269540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A45AAE8" w14:textId="19D5C954" w:rsidR="00D20256" w:rsidRDefault="00D20256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430637">
                                      <w:rPr>
                                        <w:rFonts w:ascii="Sylfaen" w:hAnsi="Sylfaen"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ka-GE"/>
                                      </w:rPr>
                                      <w:t>ბაღდათის მუნიციპალიტეტის მერია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DA4339" id="Text Box 129" o:spid="_x0000_s1030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rFonts w:ascii="Sylfaen" w:hAnsi="Sylfaen"/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193269540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A45AAE8" w14:textId="19D5C954" w:rsidR="00D20256" w:rsidRDefault="00D20256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430637">
                                <w:rPr>
                                  <w:rFonts w:ascii="Sylfaen" w:hAnsi="Sylfaen"/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ka-GE"/>
                                </w:rPr>
                                <w:t>ბაღდათის მუნიციპალიტეტის მერია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BA455C" wp14:editId="04D4E37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ylfaen" w:hAnsi="Sylfae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F392CFC" w14:textId="2D69D62D" w:rsidR="00D20256" w:rsidRPr="00430637" w:rsidRDefault="00D20256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430637"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3</w:t>
                                    </w:r>
                                    <w:r w:rsidRPr="00430637"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წ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FBA455C" id="Rectangle 130" o:spid="_x0000_s1031" style="position:absolute;left:0;text-align:left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C6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06D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" fillcolor="#4472c4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Sylfaen" w:hAnsi="Sylfaen"/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F392CFC" w14:textId="2D69D62D" w:rsidR="00D20256" w:rsidRPr="00430637" w:rsidRDefault="00D20256">
                              <w:pPr>
                                <w:pStyle w:val="NoSpacing"/>
                                <w:jc w:val="right"/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30637"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202</w:t>
                              </w:r>
                              <w:r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3</w:t>
                              </w:r>
                              <w:r w:rsidRPr="00430637"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წ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7875AE">
            <w:rPr>
              <w:rFonts w:ascii="Sylfaen" w:hAnsi="Sylfaen"/>
            </w:rPr>
            <w:br w:type="page"/>
          </w:r>
        </w:p>
      </w:sdtContent>
    </w:sdt>
    <w:p w14:paraId="65614650" w14:textId="12651769" w:rsidR="00EC17A5" w:rsidRPr="007875AE" w:rsidRDefault="00EC17A5" w:rsidP="00C51F82">
      <w:pPr>
        <w:jc w:val="both"/>
        <w:rPr>
          <w:rFonts w:ascii="Sylfaen" w:hAnsi="Sylfaen"/>
        </w:rPr>
      </w:pPr>
      <w:bookmarkStart w:id="0" w:name="_Toc45809765"/>
      <w:bookmarkStart w:id="1" w:name="_Toc45809813"/>
      <w:bookmarkStart w:id="2" w:name="_Toc45809855"/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-9837735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D1729C" w14:textId="0E7282A3" w:rsidR="00EC17A5" w:rsidRPr="007875AE" w:rsidRDefault="00EC17A5" w:rsidP="00EC17A5">
          <w:pPr>
            <w:pStyle w:val="TOCHeading"/>
            <w:jc w:val="center"/>
            <w:rPr>
              <w:rFonts w:ascii="Sylfaen" w:hAnsi="Sylfaen"/>
              <w:lang w:val="ka-GE"/>
            </w:rPr>
          </w:pPr>
          <w:r w:rsidRPr="007875AE">
            <w:rPr>
              <w:rFonts w:ascii="Sylfaen" w:hAnsi="Sylfaen"/>
              <w:lang w:val="ka-GE"/>
            </w:rPr>
            <w:t>სარჩევი</w:t>
          </w:r>
        </w:p>
        <w:p w14:paraId="5A0A5448" w14:textId="77777777" w:rsidR="005E0A72" w:rsidRPr="007875AE" w:rsidRDefault="005E0A72" w:rsidP="0090579B">
          <w:pPr>
            <w:rPr>
              <w:lang w:val="ka-GE"/>
            </w:rPr>
          </w:pPr>
        </w:p>
        <w:p w14:paraId="553660AD" w14:textId="4A94D4F5" w:rsidR="005B767E" w:rsidRDefault="00EC17A5" w:rsidP="0090579B">
          <w:pPr>
            <w:rPr>
              <w:rFonts w:eastAsiaTheme="minorEastAsia"/>
              <w:noProof/>
              <w:lang w:val="ka-GE" w:eastAsia="ka-GE"/>
            </w:rPr>
          </w:pPr>
          <w:r w:rsidRPr="007875AE">
            <w:rPr>
              <w:rFonts w:ascii="Sylfaen" w:hAnsi="Sylfaen"/>
              <w:b/>
              <w:bCs/>
              <w:noProof/>
            </w:rPr>
            <w:fldChar w:fldCharType="begin"/>
          </w:r>
          <w:r w:rsidRPr="007875AE">
            <w:rPr>
              <w:rFonts w:ascii="Sylfaen" w:hAnsi="Sylfaen"/>
              <w:b/>
              <w:bCs/>
              <w:noProof/>
            </w:rPr>
            <w:instrText xml:space="preserve"> TOC \o "1-3" \h \z \u </w:instrText>
          </w:r>
          <w:r w:rsidRPr="007875AE">
            <w:rPr>
              <w:rFonts w:ascii="Sylfaen" w:hAnsi="Sylfaen"/>
              <w:b/>
              <w:bCs/>
              <w:noProof/>
            </w:rPr>
            <w:fldChar w:fldCharType="separate"/>
          </w:r>
          <w:hyperlink w:anchor="_Toc70168249" w:history="1">
            <w:r w:rsidR="005B767E" w:rsidRPr="000C2543">
              <w:rPr>
                <w:rStyle w:val="Hyperlink"/>
                <w:noProof/>
              </w:rPr>
              <w:t xml:space="preserve">I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თავი</w:t>
            </w:r>
            <w:r w:rsidR="005B767E" w:rsidRPr="000C2543">
              <w:rPr>
                <w:rStyle w:val="Hyperlink"/>
                <w:noProof/>
              </w:rPr>
              <w:t>.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ძირითადი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მაჩვენებლები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_Toc70168249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2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2227AA83" w14:textId="004A8034" w:rsidR="005B767E" w:rsidRDefault="00B4382B" w:rsidP="0090579B">
          <w:pPr>
            <w:rPr>
              <w:noProof/>
              <w:lang w:val="ka-GE" w:eastAsia="ka-GE"/>
            </w:rPr>
          </w:pPr>
          <w:hyperlink w:anchor="_Toc70168250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202</w:t>
            </w:r>
            <w:r w:rsidR="00FA7F0D">
              <w:rPr>
                <w:rStyle w:val="Hyperlink"/>
                <w:rFonts w:ascii="Sylfaen" w:hAnsi="Sylfaen"/>
                <w:noProof/>
                <w:lang w:val="ka-GE"/>
              </w:rPr>
              <w:t>3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წლის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ძირითადი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მაჩვენებლები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_Toc70168250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66C51903" w14:textId="280233BA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1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ბალანსი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_Toc70168251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5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325D757C" w14:textId="18DEC36B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2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გადასახადები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_Toc70168252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7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4670F761" w14:textId="31E913A9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3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გრანტები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_Toc70168253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9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76CF1C33" w14:textId="11D45D0B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4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სხვა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შემოსავლები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_Toc70168254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10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0279DA2D" w14:textId="3B9551C5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5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არაფინანსური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აქტივების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კლება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_Toc70168255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12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17B39763" w14:textId="3457697A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6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ნაშთები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_Toc70168256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13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5FC37CCB" w14:textId="0A1C5E06" w:rsidR="005B767E" w:rsidRDefault="00B4382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57" w:history="1">
            <w:r w:rsidR="005B767E" w:rsidRPr="000C2543">
              <w:rPr>
                <w:rStyle w:val="Hyperlink"/>
                <w:noProof/>
              </w:rPr>
              <w:t xml:space="preserve">II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ბიუჯეტის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ასიგნებების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შესრულება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_Toc70168257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27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699761B1" w14:textId="716EC8AA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8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ასიგნებები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I</w:t>
            </w:r>
            <w:r w:rsidR="001462DA">
              <w:rPr>
                <w:rStyle w:val="Hyperlink"/>
                <w:rFonts w:ascii="Sylfaen" w:hAnsi="Sylfaen"/>
                <w:noProof/>
              </w:rPr>
              <w:t>I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კვარტალ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ჭრილში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(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ლარი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>)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_Toc70168258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28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6F8BBD5B" w14:textId="6E1A729E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9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სარეზერვო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ფონდი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_Toc70168259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43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5EEC4823" w14:textId="6DE779B9" w:rsidR="005B767E" w:rsidRDefault="00B4382B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60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წინა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წლებში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წარმოქმნილი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ვალდებულებების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დაფარვა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და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სასამართლოს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გადაწყვეტილებების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აღსრულების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ფინანსური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უზრუნველყოფა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_Toc70168260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43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29985F20" w14:textId="7AEC5E67" w:rsidR="005B767E" w:rsidRDefault="00B4382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61" w:history="1">
            <w:r w:rsidR="005B767E" w:rsidRPr="000C2543">
              <w:rPr>
                <w:rStyle w:val="Hyperlink"/>
                <w:noProof/>
              </w:rPr>
              <w:t xml:space="preserve">III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კაპიტალური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ბიუჯეტის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შესრულება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_Toc70168261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44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5586247E" w14:textId="5264F84D" w:rsidR="005B767E" w:rsidRDefault="00B4382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62" w:history="1">
            <w:r w:rsidR="005B767E" w:rsidRPr="000C2543">
              <w:rPr>
                <w:rStyle w:val="Hyperlink"/>
                <w:noProof/>
              </w:rPr>
              <w:t xml:space="preserve">IV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მიერ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დაფუძნებული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ა</w:t>
            </w:r>
            <w:r w:rsidR="005B767E" w:rsidRPr="00376D10">
              <w:t>.(</w:t>
            </w:r>
            <w:r w:rsidR="005B767E" w:rsidRPr="00376D10">
              <w:rPr>
                <w:rFonts w:ascii="Sylfaen" w:hAnsi="Sylfaen" w:cs="Sylfaen"/>
              </w:rPr>
              <w:t>ა</w:t>
            </w:r>
            <w:r w:rsidR="005B767E" w:rsidRPr="00376D10">
              <w:t>).</w:t>
            </w:r>
            <w:r w:rsidR="005B767E" w:rsidRPr="00376D10">
              <w:rPr>
                <w:rFonts w:ascii="Sylfaen" w:hAnsi="Sylfaen" w:cs="Sylfaen"/>
              </w:rPr>
              <w:t>ი</w:t>
            </w:r>
            <w:r w:rsidR="005B767E" w:rsidRPr="00376D10">
              <w:t>.</w:t>
            </w:r>
            <w:r w:rsidR="005B767E" w:rsidRPr="00376D10">
              <w:rPr>
                <w:rFonts w:ascii="Sylfaen" w:hAnsi="Sylfaen" w:cs="Sylfaen"/>
              </w:rPr>
              <w:t>პ</w:t>
            </w:r>
            <w:r w:rsidR="005B767E" w:rsidRPr="00376D10">
              <w:t>-</w:t>
            </w:r>
            <w:r w:rsidR="005B767E" w:rsidRPr="00376D10">
              <w:rPr>
                <w:rFonts w:ascii="Sylfaen" w:hAnsi="Sylfaen" w:cs="Sylfaen"/>
              </w:rPr>
              <w:t>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_Toc70168262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47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0326B706" w14:textId="1632D5C2" w:rsidR="00EC17A5" w:rsidRPr="007875AE" w:rsidRDefault="00EC17A5">
          <w:pPr>
            <w:rPr>
              <w:rFonts w:ascii="Sylfaen" w:hAnsi="Sylfaen"/>
            </w:rPr>
          </w:pPr>
          <w:r w:rsidRPr="007875AE"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14:paraId="4B3FC59A" w14:textId="77777777" w:rsidR="00EC17A5" w:rsidRPr="007875AE" w:rsidRDefault="00EC17A5">
      <w:pPr>
        <w:rPr>
          <w:rFonts w:ascii="Sylfaen" w:hAnsi="Sylfaen"/>
        </w:rPr>
      </w:pPr>
      <w:r w:rsidRPr="007875AE">
        <w:rPr>
          <w:rFonts w:ascii="Sylfaen" w:hAnsi="Sylfaen"/>
        </w:rPr>
        <w:br w:type="page"/>
      </w:r>
    </w:p>
    <w:p w14:paraId="48EB9FFA" w14:textId="77777777" w:rsidR="002F41BF" w:rsidRPr="007875AE" w:rsidRDefault="002F41BF" w:rsidP="00C51F82">
      <w:pPr>
        <w:jc w:val="both"/>
        <w:rPr>
          <w:rFonts w:ascii="Sylfaen" w:hAnsi="Sylfaen"/>
        </w:rPr>
      </w:pPr>
    </w:p>
    <w:p w14:paraId="148136FA" w14:textId="77777777" w:rsidR="002F41BF" w:rsidRPr="007875AE" w:rsidRDefault="002F41BF" w:rsidP="00C51F82">
      <w:pPr>
        <w:jc w:val="both"/>
        <w:rPr>
          <w:rFonts w:ascii="Sylfaen" w:hAnsi="Sylfaen"/>
        </w:rPr>
      </w:pPr>
    </w:p>
    <w:p w14:paraId="77B9CC15" w14:textId="48DED5DB" w:rsidR="002F41BF" w:rsidRPr="007875AE" w:rsidRDefault="002F41BF" w:rsidP="00C51F82">
      <w:pPr>
        <w:jc w:val="both"/>
        <w:rPr>
          <w:rFonts w:ascii="Sylfaen" w:hAnsi="Sylfaen"/>
        </w:rPr>
      </w:pPr>
    </w:p>
    <w:p w14:paraId="502F98AC" w14:textId="0C450B45" w:rsidR="00607EC6" w:rsidRPr="007875AE" w:rsidRDefault="00B501E2" w:rsidP="00EC17A5">
      <w:pPr>
        <w:pStyle w:val="1"/>
        <w:jc w:val="center"/>
        <w:rPr>
          <w:sz w:val="28"/>
          <w:szCs w:val="28"/>
        </w:rPr>
      </w:pPr>
      <w:bookmarkStart w:id="3" w:name="_Toc45810055"/>
      <w:bookmarkStart w:id="4" w:name="_Toc45810078"/>
      <w:bookmarkStart w:id="5" w:name="_Toc70168249"/>
      <w:r w:rsidRPr="007875AE">
        <w:rPr>
          <w:sz w:val="28"/>
          <w:szCs w:val="28"/>
        </w:rPr>
        <w:t>I თავი.</w:t>
      </w:r>
      <w:r w:rsidR="00095D3B" w:rsidRPr="007875AE">
        <w:rPr>
          <w:sz w:val="28"/>
          <w:szCs w:val="28"/>
        </w:rPr>
        <w:t>ბაღდათის</w:t>
      </w:r>
      <w:r w:rsidRPr="007875AE">
        <w:rPr>
          <w:sz w:val="28"/>
          <w:szCs w:val="28"/>
        </w:rPr>
        <w:t xml:space="preserve"> მუნიციპალიტეტის ბიუჯეტის ძირითადი მაჩვენებლები</w:t>
      </w:r>
      <w:bookmarkEnd w:id="0"/>
      <w:bookmarkEnd w:id="1"/>
      <w:bookmarkEnd w:id="2"/>
      <w:bookmarkEnd w:id="3"/>
      <w:bookmarkEnd w:id="4"/>
      <w:bookmarkEnd w:id="5"/>
    </w:p>
    <w:p w14:paraId="2BF84FAC" w14:textId="77777777" w:rsidR="00954D05" w:rsidRPr="007875AE" w:rsidRDefault="00954D05" w:rsidP="00EC17A5">
      <w:pPr>
        <w:pStyle w:val="1"/>
        <w:jc w:val="center"/>
      </w:pPr>
    </w:p>
    <w:p w14:paraId="4F0451D4" w14:textId="77777777" w:rsidR="004A3AB5" w:rsidRPr="007875AE" w:rsidRDefault="004A3AB5" w:rsidP="009E65E9">
      <w:pPr>
        <w:jc w:val="both"/>
        <w:rPr>
          <w:rFonts w:ascii="Sylfaen" w:hAnsi="Sylfaen"/>
        </w:rPr>
      </w:pPr>
    </w:p>
    <w:p w14:paraId="4A9C14EA" w14:textId="77777777" w:rsidR="005C7801" w:rsidRDefault="001200AE" w:rsidP="005C7801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 xml:space="preserve">      </w:t>
      </w:r>
      <w:r w:rsidR="005C7801">
        <w:rPr>
          <w:rFonts w:ascii="Sylfaen" w:hAnsi="Sylfaen"/>
          <w:lang w:val="ka-GE"/>
        </w:rPr>
        <w:t xml:space="preserve">   ბაღდათის მუნიციპალიტეტის საკრებულოს 23.12.2022 წლის N22 დადგენილებით ბაღდათის მუნიციპალიტეტის ბიუჯეტი განისაზღვრა 11,814.2 ათასი ლარით საიდანაც სახელმწიფო ბიუჯეტიდან მისაღები გრანტები შეადგენს 260.0 ათას ლარს ( მიზნობრივი ტრანსფერი დელეგირებული უფლებამოსილების განსახორციელებლად), ხოლო საბიუჯეტო სახსრები - 11,554.2 ათას ლარს, მათ შორის: </w:t>
      </w:r>
    </w:p>
    <w:p w14:paraId="60DB373D" w14:textId="77777777" w:rsidR="005C7801" w:rsidRDefault="005C7801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1) საგადასახადო შემოსავლები - </w:t>
      </w:r>
      <w:r>
        <w:rPr>
          <w:rFonts w:ascii="Sylfaen" w:hAnsi="Sylfaen" w:cs="Sylfaen"/>
          <w:bCs/>
          <w:noProof/>
          <w:lang w:val="ka-GE"/>
        </w:rPr>
        <w:t xml:space="preserve">9,539.2 </w:t>
      </w:r>
      <w:r>
        <w:rPr>
          <w:rFonts w:ascii="Sylfaen" w:hAnsi="Sylfaen"/>
          <w:lang w:val="ka-GE"/>
        </w:rPr>
        <w:t xml:space="preserve">ათასი ლარი; </w:t>
      </w:r>
    </w:p>
    <w:p w14:paraId="54E2FE05" w14:textId="77777777" w:rsidR="005C7801" w:rsidRDefault="005C7801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2) სხვა შემოსავლები - 1,425.0 ათსი ლარი;</w:t>
      </w:r>
    </w:p>
    <w:p w14:paraId="2337DE02" w14:textId="5E13BF20" w:rsidR="005C7801" w:rsidRDefault="005C7801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3) არაფინანსური აქტივების კლება - 410.0 ათასი ლარი.</w:t>
      </w:r>
    </w:p>
    <w:p w14:paraId="314CC48D" w14:textId="77777777" w:rsidR="005C7801" w:rsidRDefault="005C7801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4)</w:t>
      </w:r>
      <w:r w:rsidRPr="009D4727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5"/>
          <w:id w:val="1862697268"/>
        </w:sdtPr>
        <w:sdtEndPr/>
        <w:sdtContent>
          <w:r>
            <w:rPr>
              <w:rFonts w:ascii="Sylfaen" w:eastAsia="Arial Unicode MS" w:hAnsi="Sylfaen" w:cs="Arial Unicode MS"/>
            </w:rPr>
            <w:t xml:space="preserve"> საპროგნოზო თავისუფალი ნაშთი - 180.0 ათასი ლარი  </w:t>
          </w:r>
        </w:sdtContent>
      </w:sdt>
    </w:p>
    <w:p w14:paraId="2C489277" w14:textId="079D5F68" w:rsidR="00B91DEE" w:rsidRDefault="00CD6884" w:rsidP="005C7801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</w:t>
      </w:r>
    </w:p>
    <w:p w14:paraId="7F552833" w14:textId="4D2F57D0" w:rsidR="008206D6" w:rsidRDefault="008206D6" w:rsidP="005C7801">
      <w:pPr>
        <w:jc w:val="both"/>
        <w:rPr>
          <w:rFonts w:ascii="Sylfaen" w:hAnsi="Sylfaen"/>
        </w:rPr>
      </w:pPr>
    </w:p>
    <w:p w14:paraId="3B994E3B" w14:textId="640EAC11" w:rsidR="00471970" w:rsidRPr="00747197" w:rsidRDefault="001200AE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>202</w:t>
      </w:r>
      <w:r w:rsidR="00D559FF">
        <w:rPr>
          <w:rFonts w:ascii="Sylfaen" w:hAnsi="Sylfaen"/>
          <w:lang w:val="ka-GE"/>
        </w:rPr>
        <w:t>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 w:rsidRPr="007875AE">
        <w:rPr>
          <w:rFonts w:ascii="Sylfaen" w:hAnsi="Sylfaen"/>
        </w:rPr>
        <w:t xml:space="preserve"> </w:t>
      </w:r>
      <w:r w:rsidR="00042A16">
        <w:rPr>
          <w:rFonts w:ascii="Sylfaen" w:hAnsi="Sylfaen"/>
        </w:rPr>
        <w:t xml:space="preserve">01 </w:t>
      </w:r>
      <w:r w:rsidR="006E3273">
        <w:rPr>
          <w:rFonts w:ascii="Sylfaen" w:hAnsi="Sylfaen"/>
          <w:lang w:val="ka-GE"/>
        </w:rPr>
        <w:t xml:space="preserve">ივლისის </w:t>
      </w:r>
      <w:r w:rsidR="00236D38">
        <w:rPr>
          <w:rFonts w:ascii="Sylfaen" w:hAnsi="Sylfaen"/>
          <w:lang w:val="ka-GE"/>
        </w:rPr>
        <w:t>მდგომარეობით</w:t>
      </w:r>
      <w:r w:rsidR="005A618D">
        <w:rPr>
          <w:rFonts w:ascii="Sylfaen" w:hAnsi="Sylfaen" w:cs="Sylfaen"/>
          <w:lang w:val="ka-GE"/>
        </w:rPr>
        <w:t xml:space="preserve"> დაზუსტებული</w:t>
      </w:r>
      <w:r w:rsidR="003C43CC">
        <w:rPr>
          <w:rFonts w:ascii="Sylfaen" w:hAnsi="Sylfaen"/>
        </w:rPr>
        <w:t xml:space="preserve"> </w:t>
      </w:r>
      <w:r w:rsidR="00B62127">
        <w:rPr>
          <w:rFonts w:ascii="Sylfaen" w:hAnsi="Sylfaen" w:cs="Sylfaen"/>
          <w:lang w:val="ka-GE"/>
        </w:rPr>
        <w:t>ბიუჯეტი</w:t>
      </w:r>
      <w:r w:rsidR="00B62127" w:rsidRPr="007875AE">
        <w:rPr>
          <w:rFonts w:ascii="Sylfaen" w:hAnsi="Sylfaen"/>
        </w:rPr>
        <w:t xml:space="preserve"> </w:t>
      </w:r>
      <w:r w:rsidRPr="007875AE">
        <w:rPr>
          <w:rFonts w:ascii="Sylfaen" w:hAnsi="Sylfaen"/>
        </w:rPr>
        <w:t xml:space="preserve"> </w:t>
      </w:r>
      <w:r w:rsidR="005A618D">
        <w:rPr>
          <w:rFonts w:ascii="Sylfaen" w:hAnsi="Sylfaen" w:cs="Sylfaen"/>
          <w:lang w:val="ka-GE"/>
        </w:rPr>
        <w:t>შეადგენს</w:t>
      </w:r>
      <w:r w:rsidR="00AE6057" w:rsidRPr="007875AE">
        <w:rPr>
          <w:rFonts w:ascii="Sylfaen" w:hAnsi="Sylfaen"/>
        </w:rPr>
        <w:t xml:space="preserve"> </w:t>
      </w:r>
      <w:r w:rsidR="00106609">
        <w:rPr>
          <w:rFonts w:ascii="Sylfaen" w:hAnsi="Sylfaen"/>
          <w:lang w:val="ka-GE"/>
        </w:rPr>
        <w:t xml:space="preserve">17 118.7 </w:t>
      </w:r>
      <w:r w:rsidR="005A618D">
        <w:rPr>
          <w:rFonts w:ascii="Sylfaen" w:hAnsi="Sylfaen" w:cs="Sylfaen"/>
        </w:rPr>
        <w:t>ათას</w:t>
      </w:r>
      <w:r w:rsidRPr="007875AE">
        <w:rPr>
          <w:rFonts w:ascii="Sylfaen" w:hAnsi="Sylfaen"/>
        </w:rPr>
        <w:t xml:space="preserve"> </w:t>
      </w:r>
      <w:r w:rsidR="005A618D">
        <w:rPr>
          <w:rFonts w:ascii="Sylfaen" w:hAnsi="Sylfaen" w:cs="Sylfaen"/>
        </w:rPr>
        <w:t>ლარს</w:t>
      </w:r>
      <w:r w:rsidR="00747197">
        <w:rPr>
          <w:rFonts w:ascii="Sylfaen" w:hAnsi="Sylfaen"/>
        </w:rPr>
        <w:t>.</w:t>
      </w:r>
    </w:p>
    <w:p w14:paraId="37703CB5" w14:textId="07435F1C" w:rsidR="00626E23" w:rsidRPr="007875AE" w:rsidRDefault="00626E23" w:rsidP="00747197">
      <w:pPr>
        <w:rPr>
          <w:rFonts w:ascii="Sylfaen" w:hAnsi="Sylfaen"/>
          <w:b/>
        </w:rPr>
      </w:pPr>
    </w:p>
    <w:p w14:paraId="171858E3" w14:textId="60B52285" w:rsidR="00626E23" w:rsidRPr="007875AE" w:rsidRDefault="00626E23" w:rsidP="00D528FE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161B6A">
        <w:rPr>
          <w:rFonts w:ascii="Sylfaen" w:hAnsi="Sylfaen"/>
          <w:i/>
          <w:sz w:val="18"/>
        </w:rPr>
        <w:t xml:space="preserve"> N1</w:t>
      </w:r>
    </w:p>
    <w:p w14:paraId="6683D805" w14:textId="5130D2CD" w:rsidR="006578A9" w:rsidRPr="007875AE" w:rsidRDefault="006578A9" w:rsidP="00EC17A5">
      <w:pPr>
        <w:pStyle w:val="Heading2"/>
        <w:jc w:val="center"/>
        <w:rPr>
          <w:rFonts w:ascii="Sylfaen" w:hAnsi="Sylfaen"/>
        </w:rPr>
      </w:pPr>
      <w:bookmarkStart w:id="6" w:name="_Toc70168251"/>
      <w:r w:rsidRPr="007875AE">
        <w:rPr>
          <w:rFonts w:ascii="Sylfaen" w:hAnsi="Sylfaen" w:cs="Sylfaen"/>
        </w:rPr>
        <w:t>ბალანსი</w:t>
      </w:r>
      <w:bookmarkEnd w:id="6"/>
    </w:p>
    <w:p w14:paraId="5055F818" w14:textId="77777777" w:rsidR="003A76FA" w:rsidRDefault="003A76FA" w:rsidP="00C1799B">
      <w:pPr>
        <w:rPr>
          <w:rFonts w:ascii="Sylfaen" w:hAnsi="Sylfaen"/>
          <w:i/>
          <w:sz w:val="18"/>
          <w:szCs w:val="18"/>
        </w:rPr>
      </w:pPr>
      <w:r>
        <w:rPr>
          <w:rFonts w:ascii="Sylfaen" w:hAnsi="Sylfaen"/>
          <w:i/>
          <w:sz w:val="18"/>
          <w:szCs w:val="18"/>
        </w:rPr>
        <w:t xml:space="preserve">                                   </w:t>
      </w:r>
    </w:p>
    <w:tbl>
      <w:tblPr>
        <w:tblW w:w="6600" w:type="dxa"/>
        <w:tblLook w:val="04A0" w:firstRow="1" w:lastRow="0" w:firstColumn="1" w:lastColumn="0" w:noHBand="0" w:noVBand="1"/>
      </w:tblPr>
      <w:tblGrid>
        <w:gridCol w:w="4280"/>
        <w:gridCol w:w="1160"/>
        <w:gridCol w:w="1160"/>
      </w:tblGrid>
      <w:tr w:rsidR="003A76FA" w:rsidRPr="003A76FA" w14:paraId="4EE36C8F" w14:textId="77777777" w:rsidTr="003A76FA">
        <w:trPr>
          <w:trHeight w:val="315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1B97E6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დასახელება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69F0A99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გეგმა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E668AB0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ფაქტი</w:t>
            </w:r>
          </w:p>
        </w:tc>
      </w:tr>
      <w:tr w:rsidR="003A76FA" w:rsidRPr="003A76FA" w14:paraId="52FBBFD1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C89600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B2F2EA0" w14:textId="77777777" w:rsidR="003A76FA" w:rsidRPr="003A76FA" w:rsidRDefault="003A76FA" w:rsidP="003A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1CABE8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6FA" w:rsidRPr="003A76FA" w14:paraId="32EF774B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FA9B48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შემოსავლები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F23D148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11904.3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C206C81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10465.5</w:t>
            </w:r>
          </w:p>
        </w:tc>
      </w:tr>
      <w:tr w:rsidR="003A76FA" w:rsidRPr="003A76FA" w14:paraId="77127DD8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C0376A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გადასახადები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1A95B5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5914.6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EDFD12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5006.7</w:t>
            </w:r>
          </w:p>
        </w:tc>
      </w:tr>
      <w:tr w:rsidR="003A76FA" w:rsidRPr="003A76FA" w14:paraId="1385A47B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72AD4D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გრანტები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6F10C2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5573.4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4E29547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4962.9</w:t>
            </w:r>
          </w:p>
        </w:tc>
      </w:tr>
      <w:tr w:rsidR="003A76FA" w:rsidRPr="003A76FA" w14:paraId="2D7F9DE3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03B471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3A76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color w:val="000000"/>
              </w:rPr>
              <w:t>შემოსავლები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E2DF78A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416.4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47E5494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495.9</w:t>
            </w:r>
          </w:p>
        </w:tc>
      </w:tr>
      <w:tr w:rsidR="003A76FA" w:rsidRPr="003A76FA" w14:paraId="341A3B7B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D8EB81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ხარჯები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3CF65C5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7761.8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67FE8FE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6312.3</w:t>
            </w:r>
          </w:p>
        </w:tc>
      </w:tr>
      <w:tr w:rsidR="003A76FA" w:rsidRPr="003A76FA" w14:paraId="7A8FCC3C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68A40A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lastRenderedPageBreak/>
              <w:t>შრომის</w:t>
            </w:r>
            <w:r w:rsidRPr="003A76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color w:val="000000"/>
              </w:rPr>
              <w:t>ანაზღაურება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6A02F9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2334.3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80107AA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1573.0</w:t>
            </w:r>
          </w:p>
        </w:tc>
      </w:tr>
      <w:tr w:rsidR="003A76FA" w:rsidRPr="003A76FA" w14:paraId="2053C4F8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9B24EF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საქონელი</w:t>
            </w:r>
            <w:r w:rsidRPr="003A76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color w:val="000000"/>
              </w:rPr>
              <w:t>და</w:t>
            </w:r>
            <w:r w:rsidRPr="003A76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color w:val="000000"/>
              </w:rPr>
              <w:t>მომსახურება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FE4F0DD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1110.1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CF93ADC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959.2</w:t>
            </w:r>
          </w:p>
        </w:tc>
      </w:tr>
      <w:tr w:rsidR="003A76FA" w:rsidRPr="003A76FA" w14:paraId="431AF13D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B816AA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პროცენტი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4A56EA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25.3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F54313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11.3</w:t>
            </w:r>
          </w:p>
        </w:tc>
      </w:tr>
      <w:tr w:rsidR="003A76FA" w:rsidRPr="003A76FA" w14:paraId="39A55AE5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A599FB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სუბსიდია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B1136CF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3354.4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E706A27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3015.8</w:t>
            </w:r>
          </w:p>
        </w:tc>
      </w:tr>
      <w:tr w:rsidR="003A76FA" w:rsidRPr="003A76FA" w14:paraId="500DD352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9CDF6E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გრანტები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344970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8F23CA9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37.3</w:t>
            </w:r>
          </w:p>
        </w:tc>
      </w:tr>
      <w:tr w:rsidR="003A76FA" w:rsidRPr="003A76FA" w14:paraId="669A3BF8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70C5E8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სოციალური</w:t>
            </w:r>
            <w:r w:rsidRPr="003A76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color w:val="000000"/>
              </w:rPr>
              <w:t>უზრუნველყოფა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A653C4F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497.3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8C7732D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415.7</w:t>
            </w:r>
          </w:p>
        </w:tc>
      </w:tr>
      <w:tr w:rsidR="003A76FA" w:rsidRPr="003A76FA" w14:paraId="535CED75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FB82E4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3A76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color w:val="000000"/>
              </w:rPr>
              <w:t>ხარჯი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D950F3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398.0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803583D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300.0</w:t>
            </w:r>
          </w:p>
        </w:tc>
      </w:tr>
      <w:tr w:rsidR="003A76FA" w:rsidRPr="003A76FA" w14:paraId="62933CA1" w14:textId="77777777" w:rsidTr="003A76FA">
        <w:trPr>
          <w:trHeight w:val="315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0E7E6B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საოპერაციო</w:t>
            </w: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სალდო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A148B56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4142.5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132527C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4153.3</w:t>
            </w:r>
          </w:p>
        </w:tc>
      </w:tr>
      <w:tr w:rsidR="003A76FA" w:rsidRPr="003A76FA" w14:paraId="77B32578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89E7AC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არაფინანსური</w:t>
            </w: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აქტივების</w:t>
            </w: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ცვლილება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6897CA3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4454.9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7F5A2B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3728.8</w:t>
            </w:r>
          </w:p>
        </w:tc>
      </w:tr>
      <w:tr w:rsidR="003A76FA" w:rsidRPr="003A76FA" w14:paraId="1C43AF2C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B1648E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ზრდა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66B6E14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4654.9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26AF4F2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3971.2</w:t>
            </w:r>
          </w:p>
        </w:tc>
      </w:tr>
      <w:tr w:rsidR="003A76FA" w:rsidRPr="003A76FA" w14:paraId="3B6C60A0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A3FADB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კლება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CDB9587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200.0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041A28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242.5</w:t>
            </w:r>
          </w:p>
        </w:tc>
      </w:tr>
      <w:tr w:rsidR="003A76FA" w:rsidRPr="003A76FA" w14:paraId="49A31BD9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C3A9C6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მთლიანი</w:t>
            </w: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სალდო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854EDFE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-312.4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D3AF3AE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424.5</w:t>
            </w:r>
          </w:p>
        </w:tc>
      </w:tr>
      <w:tr w:rsidR="003A76FA" w:rsidRPr="003A76FA" w14:paraId="4BB34C20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70322B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ფინანსური</w:t>
            </w: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აქტივების</w:t>
            </w: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ცვლილება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416966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-344.1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75365D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396.7</w:t>
            </w:r>
          </w:p>
        </w:tc>
      </w:tr>
      <w:tr w:rsidR="003A76FA" w:rsidRPr="003A76FA" w14:paraId="5FE887E6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7C4643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ზრდა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2A03BA1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81C4750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396.7</w:t>
            </w:r>
          </w:p>
        </w:tc>
      </w:tr>
      <w:tr w:rsidR="003A76FA" w:rsidRPr="003A76FA" w14:paraId="62C63FFC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B27976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კლება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7EAAE30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344.1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2926E7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3A76FA" w:rsidRPr="003A76FA" w14:paraId="552388BE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919F1B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ვალდებულებების</w:t>
            </w: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ცვლილება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F91B29C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-31.7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37E08C7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-27.8</w:t>
            </w:r>
          </w:p>
        </w:tc>
      </w:tr>
      <w:tr w:rsidR="003A76FA" w:rsidRPr="003A76FA" w14:paraId="48BA0C5E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41C1AE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ზრდა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8B01631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501173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3A76FA" w:rsidRPr="003A76FA" w14:paraId="25112C8A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7956B4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Sylfaen" w:eastAsia="Times New Roman" w:hAnsi="Sylfaen" w:cs="Sylfaen"/>
                <w:color w:val="000000"/>
              </w:rPr>
              <w:t>კლება</w:t>
            </w:r>
            <w:r w:rsidRPr="003A76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E000816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31.7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24325E2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6FA">
              <w:rPr>
                <w:rFonts w:ascii="Calibri" w:eastAsia="Times New Roman" w:hAnsi="Calibri" w:cs="Calibri"/>
                <w:color w:val="000000"/>
              </w:rPr>
              <w:t>27.8</w:t>
            </w:r>
          </w:p>
        </w:tc>
      </w:tr>
      <w:tr w:rsidR="003A76FA" w:rsidRPr="003A76FA" w14:paraId="3798142A" w14:textId="77777777" w:rsidTr="003A76FA">
        <w:trPr>
          <w:trHeight w:val="300"/>
        </w:trPr>
        <w:tc>
          <w:tcPr>
            <w:tcW w:w="42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E67104" w14:textId="77777777" w:rsidR="003A76FA" w:rsidRPr="003A76FA" w:rsidRDefault="003A76FA" w:rsidP="003A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Sylfaen" w:eastAsia="Times New Roman" w:hAnsi="Sylfaen" w:cs="Sylfaen"/>
                <w:b/>
                <w:bCs/>
                <w:color w:val="000000"/>
              </w:rPr>
              <w:t>ბალანსი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8A79DA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0.0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715A0B" w14:textId="77777777" w:rsidR="003A76FA" w:rsidRPr="003A76FA" w:rsidRDefault="003A76FA" w:rsidP="003A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6FA">
              <w:rPr>
                <w:rFonts w:ascii="Calibri" w:eastAsia="Times New Roman" w:hAnsi="Calibri" w:cs="Calibri"/>
                <w:b/>
                <w:bCs/>
                <w:color w:val="000000"/>
              </w:rPr>
              <w:t>0.0</w:t>
            </w:r>
          </w:p>
        </w:tc>
      </w:tr>
    </w:tbl>
    <w:p w14:paraId="5913F231" w14:textId="509FCB70" w:rsidR="006578A9" w:rsidRDefault="006578A9" w:rsidP="00C1799B">
      <w:pPr>
        <w:rPr>
          <w:rFonts w:ascii="Sylfaen" w:hAnsi="Sylfaen"/>
          <w:i/>
          <w:sz w:val="18"/>
          <w:szCs w:val="18"/>
        </w:rPr>
      </w:pPr>
    </w:p>
    <w:p w14:paraId="6EB92817" w14:textId="07CDC6C0" w:rsidR="008F76B5" w:rsidRDefault="007F32C6" w:rsidP="00C1799B">
      <w:pPr>
        <w:rPr>
          <w:rFonts w:ascii="Sylfaen" w:eastAsia="Sylfaen" w:hAnsi="Sylfaen" w:cs="Sylfaen"/>
          <w:color w:val="000000"/>
          <w:lang w:val="ka-GE"/>
        </w:rPr>
      </w:pPr>
      <w:r w:rsidRPr="007F32C6">
        <w:rPr>
          <w:rFonts w:ascii="Sylfaen" w:eastAsia="Sylfaen" w:hAnsi="Sylfaen" w:cs="Sylfaen"/>
          <w:color w:val="000000"/>
          <w:lang w:val="ka-GE"/>
        </w:rPr>
        <w:t>ბაღდათის მუნიციპალიტეტის ბიუჯეტის შემოსულობები, გადასახდელები და ნაშთის ცვლილება (ათასი ლარი)</w:t>
      </w:r>
      <w:r w:rsidR="007C2945">
        <w:rPr>
          <w:rFonts w:ascii="Sylfaen" w:eastAsia="Sylfaen" w:hAnsi="Sylfaen" w:cs="Sylfaen"/>
          <w:color w:val="000000"/>
          <w:lang w:val="ka-GE"/>
        </w:rPr>
        <w:t>.</w:t>
      </w:r>
    </w:p>
    <w:p w14:paraId="56A9838D" w14:textId="291805C2" w:rsidR="008F76B5" w:rsidRPr="007875AE" w:rsidRDefault="008F76B5" w:rsidP="008F76B5">
      <w:pPr>
        <w:jc w:val="right"/>
        <w:rPr>
          <w:rFonts w:ascii="Sylfaen" w:hAnsi="Sylfaen"/>
          <w:i/>
          <w:sz w:val="18"/>
        </w:rPr>
      </w:pPr>
      <w:r>
        <w:rPr>
          <w:rFonts w:ascii="Sylfaen" w:eastAsia="Sylfaen" w:hAnsi="Sylfaen" w:cs="Sylfaen"/>
          <w:color w:val="000000"/>
          <w:lang w:val="ka-GE"/>
        </w:rPr>
        <w:t xml:space="preserve">                                                                                                                                            </w:t>
      </w:r>
      <w:r w:rsidRPr="007875AE">
        <w:rPr>
          <w:rFonts w:ascii="Sylfaen" w:hAnsi="Sylfaen" w:cs="Sylfaen"/>
          <w:i/>
          <w:sz w:val="18"/>
        </w:rPr>
        <w:t>ცხრილი</w:t>
      </w:r>
      <w:r w:rsidR="00F47210">
        <w:rPr>
          <w:rFonts w:ascii="Sylfaen" w:hAnsi="Sylfaen"/>
          <w:i/>
          <w:sz w:val="18"/>
        </w:rPr>
        <w:t xml:space="preserve"> N2</w:t>
      </w:r>
    </w:p>
    <w:p w14:paraId="1720F519" w14:textId="0B024A13" w:rsidR="008F76B5" w:rsidRDefault="008F76B5" w:rsidP="00C1799B">
      <w:pPr>
        <w:rPr>
          <w:rFonts w:ascii="Sylfaen" w:eastAsia="Sylfaen" w:hAnsi="Sylfaen" w:cs="Sylfaen"/>
          <w:color w:val="000000"/>
          <w:lang w:val="ka-GE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260"/>
        <w:gridCol w:w="1350"/>
      </w:tblGrid>
      <w:tr w:rsidR="00426202" w:rsidRPr="00A52478" w14:paraId="6F551BDF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06402B79" w14:textId="77777777" w:rsidR="00426202" w:rsidRPr="0059053F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highlight w:val="lightGray"/>
                <w:lang w:val="ka-GE" w:eastAsia="ka-GE"/>
              </w:rPr>
            </w:pPr>
            <w:r w:rsidRPr="0059053F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დასახელება</w:t>
            </w:r>
          </w:p>
        </w:tc>
        <w:tc>
          <w:tcPr>
            <w:tcW w:w="1260" w:type="dxa"/>
          </w:tcPr>
          <w:p w14:paraId="66D07C13" w14:textId="77777777" w:rsidR="00426202" w:rsidRPr="00EE134B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გეგმა 2კვ.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34CACE" w14:textId="77777777" w:rsidR="00426202" w:rsidRPr="0059053F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highlight w:val="lightGray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ფაქტი 2 კვ.</w:t>
            </w:r>
          </w:p>
        </w:tc>
      </w:tr>
      <w:tr w:rsidR="00426202" w:rsidRPr="00A52478" w14:paraId="6D44FA9E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</w:tcPr>
          <w:p w14:paraId="2F1B2E74" w14:textId="77777777" w:rsidR="00426202" w:rsidRPr="0059053F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1260" w:type="dxa"/>
          </w:tcPr>
          <w:p w14:paraId="40D1D61B" w14:textId="77777777" w:rsidR="00426202" w:rsidRPr="00EE134B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D0FABF7" w14:textId="77777777" w:rsidR="00426202" w:rsidRPr="00EE134B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</w:p>
        </w:tc>
      </w:tr>
      <w:tr w:rsidR="00426202" w:rsidRPr="00A52478" w14:paraId="762F604C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</w:tcPr>
          <w:p w14:paraId="0A4F8214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შემოსულობები</w:t>
            </w:r>
          </w:p>
        </w:tc>
        <w:tc>
          <w:tcPr>
            <w:tcW w:w="1260" w:type="dxa"/>
          </w:tcPr>
          <w:p w14:paraId="273DE45A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12104.4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C6E152F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10707.9</w:t>
            </w:r>
          </w:p>
        </w:tc>
      </w:tr>
      <w:tr w:rsidR="00426202" w:rsidRPr="001B7254" w14:paraId="5EDB75A6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128E349B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შემოსავლები</w:t>
            </w:r>
          </w:p>
        </w:tc>
        <w:tc>
          <w:tcPr>
            <w:tcW w:w="1260" w:type="dxa"/>
          </w:tcPr>
          <w:p w14:paraId="7484CE7C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11904.3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F26362" w14:textId="77777777" w:rsidR="00426202" w:rsidRPr="001A668C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10465.5</w:t>
            </w:r>
          </w:p>
        </w:tc>
      </w:tr>
      <w:tr w:rsidR="00426202" w:rsidRPr="001B7254" w14:paraId="065C7CD2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243D5359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არაფინანსური აქტივების კლება</w:t>
            </w:r>
          </w:p>
        </w:tc>
        <w:tc>
          <w:tcPr>
            <w:tcW w:w="1260" w:type="dxa"/>
          </w:tcPr>
          <w:p w14:paraId="5FB34257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200.0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04E89B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242.5</w:t>
            </w:r>
          </w:p>
        </w:tc>
      </w:tr>
      <w:tr w:rsidR="00426202" w:rsidRPr="001B7254" w14:paraId="6FC9F0CE" w14:textId="77777777" w:rsidTr="001F2A4B">
        <w:trPr>
          <w:trHeight w:val="564"/>
        </w:trPr>
        <w:tc>
          <w:tcPr>
            <w:tcW w:w="4855" w:type="dxa"/>
            <w:shd w:val="clear" w:color="auto" w:fill="auto"/>
            <w:vAlign w:val="center"/>
            <w:hideMark/>
          </w:tcPr>
          <w:p w14:paraId="252D372B" w14:textId="77777777" w:rsidR="00426202" w:rsidRPr="0059053F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59053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ფინანსური აქტივების კლება  (ნაშთის გამოკლებით)</w:t>
            </w:r>
          </w:p>
        </w:tc>
        <w:tc>
          <w:tcPr>
            <w:tcW w:w="1260" w:type="dxa"/>
          </w:tcPr>
          <w:p w14:paraId="52AA2CE9" w14:textId="77777777" w:rsidR="00426202" w:rsidRPr="0059053F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89BAA3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59053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</w:tr>
      <w:tr w:rsidR="00426202" w:rsidRPr="001B7254" w14:paraId="36A43EFE" w14:textId="77777777" w:rsidTr="001F2A4B">
        <w:trPr>
          <w:trHeight w:val="300"/>
        </w:trPr>
        <w:tc>
          <w:tcPr>
            <w:tcW w:w="4855" w:type="dxa"/>
            <w:shd w:val="clear" w:color="auto" w:fill="auto"/>
            <w:vAlign w:val="center"/>
            <w:hideMark/>
          </w:tcPr>
          <w:p w14:paraId="3127F6C3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ვალდებულებების ზრდა</w:t>
            </w:r>
          </w:p>
        </w:tc>
        <w:tc>
          <w:tcPr>
            <w:tcW w:w="1260" w:type="dxa"/>
          </w:tcPr>
          <w:p w14:paraId="65326E47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ABD9905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</w:tr>
      <w:tr w:rsidR="00426202" w:rsidRPr="001B7254" w14:paraId="591B6472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56115882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გადასახდელები</w:t>
            </w:r>
          </w:p>
        </w:tc>
        <w:tc>
          <w:tcPr>
            <w:tcW w:w="1260" w:type="dxa"/>
          </w:tcPr>
          <w:p w14:paraId="727D62F1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12448.4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49B115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10311.3</w:t>
            </w:r>
          </w:p>
        </w:tc>
      </w:tr>
      <w:tr w:rsidR="00426202" w:rsidRPr="001B7254" w14:paraId="2F6F3ABF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0AE93FE3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ხარჯები</w:t>
            </w:r>
          </w:p>
        </w:tc>
        <w:tc>
          <w:tcPr>
            <w:tcW w:w="1260" w:type="dxa"/>
          </w:tcPr>
          <w:p w14:paraId="31448C1B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7761.8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BFBAD5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6312.3</w:t>
            </w:r>
          </w:p>
        </w:tc>
      </w:tr>
      <w:tr w:rsidR="00426202" w:rsidRPr="001B7254" w14:paraId="12925B34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592D8229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არაფინანსური აქტივების ზრდა</w:t>
            </w:r>
          </w:p>
        </w:tc>
        <w:tc>
          <w:tcPr>
            <w:tcW w:w="1260" w:type="dxa"/>
          </w:tcPr>
          <w:p w14:paraId="41E73164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4654.9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5EA2A4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3971.2</w:t>
            </w:r>
          </w:p>
        </w:tc>
      </w:tr>
      <w:tr w:rsidR="00426202" w:rsidRPr="001B7254" w14:paraId="253AC379" w14:textId="77777777" w:rsidTr="001F2A4B">
        <w:trPr>
          <w:trHeight w:val="564"/>
        </w:trPr>
        <w:tc>
          <w:tcPr>
            <w:tcW w:w="4855" w:type="dxa"/>
            <w:shd w:val="clear" w:color="auto" w:fill="auto"/>
            <w:vAlign w:val="center"/>
            <w:hideMark/>
          </w:tcPr>
          <w:p w14:paraId="13C18367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0" w:type="dxa"/>
          </w:tcPr>
          <w:p w14:paraId="01DAD206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B7EE38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0.0</w:t>
            </w:r>
          </w:p>
        </w:tc>
      </w:tr>
      <w:tr w:rsidR="00426202" w:rsidRPr="001B7254" w14:paraId="65D01F97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5A69BD5E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ვალდებულებების კლება</w:t>
            </w:r>
          </w:p>
        </w:tc>
        <w:tc>
          <w:tcPr>
            <w:tcW w:w="1260" w:type="dxa"/>
          </w:tcPr>
          <w:p w14:paraId="259292C5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31.7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155E52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27.8</w:t>
            </w:r>
          </w:p>
        </w:tc>
      </w:tr>
      <w:tr w:rsidR="00426202" w:rsidRPr="001B7254" w14:paraId="619C1883" w14:textId="77777777" w:rsidTr="001F2A4B">
        <w:trPr>
          <w:trHeight w:val="300"/>
        </w:trPr>
        <w:tc>
          <w:tcPr>
            <w:tcW w:w="4855" w:type="dxa"/>
            <w:shd w:val="clear" w:color="auto" w:fill="auto"/>
            <w:noWrap/>
            <w:vAlign w:val="center"/>
            <w:hideMark/>
          </w:tcPr>
          <w:p w14:paraId="7C58DFB6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 w:rsidRPr="001B725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ნაშთის ცვლილება</w:t>
            </w:r>
          </w:p>
        </w:tc>
        <w:tc>
          <w:tcPr>
            <w:tcW w:w="1260" w:type="dxa"/>
          </w:tcPr>
          <w:p w14:paraId="788B439F" w14:textId="77777777" w:rsidR="00426202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-344.1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1AE2A5E" w14:textId="77777777" w:rsidR="00426202" w:rsidRPr="001B7254" w:rsidRDefault="00426202" w:rsidP="001F2A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396.7</w:t>
            </w:r>
          </w:p>
        </w:tc>
      </w:tr>
    </w:tbl>
    <w:p w14:paraId="189C4750" w14:textId="77777777" w:rsidR="00426202" w:rsidRDefault="00426202" w:rsidP="00C1799B">
      <w:pPr>
        <w:rPr>
          <w:rFonts w:ascii="Sylfaen" w:eastAsia="Sylfaen" w:hAnsi="Sylfaen" w:cs="Sylfaen"/>
          <w:color w:val="000000"/>
          <w:lang w:val="ka-GE"/>
        </w:rPr>
      </w:pPr>
    </w:p>
    <w:p w14:paraId="4F167C04" w14:textId="168D7CF1" w:rsidR="007F32C6" w:rsidRDefault="007F32C6" w:rsidP="00C1799B">
      <w:pPr>
        <w:rPr>
          <w:rFonts w:ascii="Sylfaen" w:eastAsia="Sylfaen" w:hAnsi="Sylfaen" w:cs="Sylfaen"/>
          <w:color w:val="000000"/>
          <w:lang w:val="ka-GE"/>
        </w:rPr>
      </w:pPr>
    </w:p>
    <w:p w14:paraId="4CFED96E" w14:textId="77777777" w:rsidR="007F32C6" w:rsidRPr="007F32C6" w:rsidRDefault="007F32C6" w:rsidP="00C1799B">
      <w:pPr>
        <w:rPr>
          <w:rFonts w:ascii="Sylfaen" w:hAnsi="Sylfaen"/>
          <w:i/>
          <w:sz w:val="18"/>
          <w:szCs w:val="18"/>
        </w:rPr>
      </w:pPr>
    </w:p>
    <w:p w14:paraId="4B76BAFD" w14:textId="77777777" w:rsidR="00E15392" w:rsidRPr="007875AE" w:rsidRDefault="00E15392" w:rsidP="00E15392">
      <w:pPr>
        <w:rPr>
          <w:rFonts w:ascii="Sylfaen" w:hAnsi="Sylfaen"/>
          <w:i/>
          <w:sz w:val="18"/>
          <w:szCs w:val="18"/>
        </w:rPr>
      </w:pPr>
    </w:p>
    <w:p w14:paraId="71A827ED" w14:textId="24054BA0" w:rsidR="006578A9" w:rsidRPr="007875AE" w:rsidRDefault="006578A9" w:rsidP="00C51F82">
      <w:pPr>
        <w:jc w:val="both"/>
        <w:rPr>
          <w:rFonts w:ascii="Sylfaen" w:hAnsi="Sylfaen"/>
        </w:rPr>
      </w:pPr>
    </w:p>
    <w:p w14:paraId="6C4E5AC0" w14:textId="5F3A56AF" w:rsidR="006E0F29" w:rsidRPr="007875AE" w:rsidRDefault="006E0F29" w:rsidP="00233921">
      <w:pPr>
        <w:rPr>
          <w:rFonts w:ascii="Sylfaen" w:hAnsi="Sylfaen"/>
          <w:b/>
        </w:rPr>
      </w:pPr>
      <w:r w:rsidRPr="007875AE">
        <w:rPr>
          <w:rFonts w:ascii="Sylfaen" w:hAnsi="Sylfaen" w:cs="Sylfaen"/>
          <w:b/>
        </w:rPr>
        <w:t>ბაღდათის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მუნიციპალიტეტის</w:t>
      </w:r>
      <w:r w:rsidRPr="007875AE">
        <w:rPr>
          <w:rFonts w:ascii="Sylfaen" w:hAnsi="Sylfaen"/>
          <w:b/>
        </w:rPr>
        <w:t xml:space="preserve"> 202</w:t>
      </w:r>
      <w:r w:rsidR="00D2462A">
        <w:rPr>
          <w:rFonts w:ascii="Sylfaen" w:hAnsi="Sylfaen"/>
          <w:b/>
        </w:rPr>
        <w:t>3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წლის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ბიუჯეტის</w:t>
      </w:r>
      <w:r w:rsidRPr="007875AE">
        <w:rPr>
          <w:rFonts w:ascii="Sylfaen" w:hAnsi="Sylfaen"/>
          <w:b/>
        </w:rPr>
        <w:t xml:space="preserve"> </w:t>
      </w:r>
      <w:r w:rsidR="003978BF" w:rsidRPr="007875AE">
        <w:rPr>
          <w:rFonts w:ascii="Sylfaen" w:hAnsi="Sylfaen"/>
          <w:b/>
        </w:rPr>
        <w:t>I</w:t>
      </w:r>
      <w:r w:rsidR="00A4701F">
        <w:rPr>
          <w:rFonts w:ascii="Sylfaen" w:hAnsi="Sylfaen"/>
          <w:b/>
        </w:rPr>
        <w:t>I</w:t>
      </w:r>
      <w:r w:rsidR="003978BF" w:rsidRPr="007875AE">
        <w:rPr>
          <w:rFonts w:ascii="Sylfaen" w:hAnsi="Sylfaen"/>
          <w:b/>
        </w:rPr>
        <w:t xml:space="preserve"> კვარტალ</w:t>
      </w:r>
      <w:r w:rsidR="00B06DD2" w:rsidRPr="007875AE">
        <w:rPr>
          <w:rFonts w:ascii="Sylfaen" w:hAnsi="Sylfaen" w:cs="Sylfaen"/>
          <w:b/>
        </w:rPr>
        <w:t>ის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შემოსულობების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ანალიზი</w:t>
      </w:r>
    </w:p>
    <w:p w14:paraId="56217F10" w14:textId="1E4D6E5D" w:rsidR="00635E04" w:rsidRPr="005209F6" w:rsidRDefault="00592E68" w:rsidP="00C51F82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 xml:space="preserve">   </w:t>
      </w:r>
      <w:r w:rsidRPr="007875AE">
        <w:rPr>
          <w:rFonts w:ascii="Sylfaen" w:hAnsi="Sylfaen" w:cs="Sylfaen"/>
        </w:rPr>
        <w:t>ბაღდათის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მუნიციპალიტეტის</w:t>
      </w:r>
      <w:r w:rsidR="00D2462A">
        <w:rPr>
          <w:rFonts w:ascii="Sylfaen" w:hAnsi="Sylfaen"/>
        </w:rPr>
        <w:t xml:space="preserve"> 2023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ბიუჯეტის</w:t>
      </w:r>
      <w:r w:rsidRPr="007875AE">
        <w:rPr>
          <w:rFonts w:ascii="Sylfaen" w:hAnsi="Sylfaen"/>
        </w:rPr>
        <w:t xml:space="preserve"> </w:t>
      </w:r>
      <w:r w:rsidR="00E754D4" w:rsidRPr="007875AE">
        <w:rPr>
          <w:rFonts w:ascii="Sylfaen" w:hAnsi="Sylfaen"/>
        </w:rPr>
        <w:t>I</w:t>
      </w:r>
      <w:r w:rsidR="00A4701F">
        <w:rPr>
          <w:rFonts w:ascii="Sylfaen" w:hAnsi="Sylfaen"/>
        </w:rPr>
        <w:t>I</w:t>
      </w:r>
      <w:r w:rsidR="00E754D4" w:rsidRPr="007875AE">
        <w:rPr>
          <w:rFonts w:ascii="Sylfaen" w:hAnsi="Sylfaen"/>
        </w:rPr>
        <w:t xml:space="preserve"> კვარტალის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შემოსულობების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გეგმა</w:t>
      </w:r>
      <w:r w:rsidRPr="007875AE">
        <w:rPr>
          <w:rFonts w:ascii="Sylfaen" w:hAnsi="Sylfaen"/>
        </w:rPr>
        <w:t xml:space="preserve"> </w:t>
      </w:r>
      <w:r w:rsidR="00CF4A2F" w:rsidRPr="00CF4A2F">
        <w:rPr>
          <w:rFonts w:ascii="Sylfaen" w:eastAsia="Times New Roman" w:hAnsi="Sylfaen" w:cs="Calibri"/>
          <w:bCs/>
          <w:lang w:eastAsia="ka-GE"/>
        </w:rPr>
        <w:t>12104.4</w:t>
      </w:r>
      <w:r w:rsidR="00CF4A2F">
        <w:rPr>
          <w:rFonts w:ascii="Sylfaen" w:eastAsia="Times New Roman" w:hAnsi="Sylfaen" w:cs="Calibri"/>
          <w:bCs/>
          <w:lang w:eastAsia="ka-GE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განისაზღვრა</w:t>
      </w:r>
      <w:r w:rsidRPr="007875AE">
        <w:rPr>
          <w:rFonts w:ascii="Sylfaen" w:hAnsi="Sylfaen"/>
        </w:rPr>
        <w:t xml:space="preserve">. </w:t>
      </w:r>
      <w:r w:rsidRPr="007875AE">
        <w:rPr>
          <w:rFonts w:ascii="Sylfaen" w:hAnsi="Sylfaen" w:cs="Sylfaen"/>
        </w:rPr>
        <w:t>შესრულებამ</w:t>
      </w:r>
      <w:r w:rsidRPr="007875AE">
        <w:rPr>
          <w:rFonts w:ascii="Sylfaen" w:hAnsi="Sylfaen"/>
        </w:rPr>
        <w:t xml:space="preserve"> </w:t>
      </w:r>
      <w:r w:rsidR="00CF4A2F" w:rsidRPr="00CF4A2F">
        <w:rPr>
          <w:rFonts w:ascii="Sylfaen" w:eastAsia="Times New Roman" w:hAnsi="Sylfaen" w:cs="Calibri"/>
          <w:bCs/>
          <w:lang w:val="ka-GE" w:eastAsia="ka-GE"/>
        </w:rPr>
        <w:t>10707.9</w:t>
      </w:r>
      <w:r w:rsidR="00CF4A2F">
        <w:rPr>
          <w:rFonts w:ascii="Sylfaen" w:eastAsia="Times New Roman" w:hAnsi="Sylfaen" w:cs="Calibri"/>
          <w:b/>
          <w:bCs/>
          <w:lang w:eastAsia="ka-GE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შეადგინა</w:t>
      </w:r>
      <w:r w:rsidR="005209F6">
        <w:rPr>
          <w:rFonts w:ascii="Sylfaen" w:hAnsi="Sylfaen"/>
          <w:lang w:val="ka-GE"/>
        </w:rPr>
        <w:t>,რაც გეგმის</w:t>
      </w:r>
      <w:r w:rsidR="00CF4A2F">
        <w:rPr>
          <w:rFonts w:ascii="Sylfaen" w:hAnsi="Sylfaen"/>
          <w:lang w:val="ka-GE"/>
        </w:rPr>
        <w:t xml:space="preserve"> 88.4</w:t>
      </w:r>
      <w:r w:rsidR="005209F6">
        <w:rPr>
          <w:rFonts w:ascii="Sylfaen" w:hAnsi="Sylfaen"/>
          <w:lang w:val="ka-GE"/>
        </w:rPr>
        <w:t>%</w:t>
      </w:r>
      <w:r w:rsidR="00BE08CB">
        <w:rPr>
          <w:rFonts w:ascii="Sylfaen" w:hAnsi="Sylfaen"/>
          <w:lang w:val="ka-GE"/>
        </w:rPr>
        <w:t>-ია</w:t>
      </w:r>
      <w:r w:rsidR="00972E08">
        <w:rPr>
          <w:rFonts w:ascii="Sylfaen" w:hAnsi="Sylfaen"/>
          <w:lang w:val="ka-GE"/>
        </w:rPr>
        <w:t>.</w:t>
      </w:r>
    </w:p>
    <w:p w14:paraId="7671AC81" w14:textId="1C5FAC09" w:rsidR="00635E04" w:rsidRPr="007875AE" w:rsidRDefault="00476DB8" w:rsidP="00AE6057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803345">
        <w:rPr>
          <w:rFonts w:ascii="Sylfaen" w:hAnsi="Sylfaen"/>
          <w:i/>
          <w:sz w:val="18"/>
        </w:rPr>
        <w:t xml:space="preserve"> N3</w:t>
      </w:r>
    </w:p>
    <w:p w14:paraId="27551610" w14:textId="77777777" w:rsidR="00635E04" w:rsidRPr="007875AE" w:rsidRDefault="00635E04" w:rsidP="00C51F82">
      <w:pPr>
        <w:jc w:val="both"/>
        <w:rPr>
          <w:rFonts w:ascii="Sylfaen" w:hAnsi="Sylfaen"/>
        </w:rPr>
      </w:pPr>
    </w:p>
    <w:tbl>
      <w:tblPr>
        <w:tblW w:w="7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790"/>
        <w:gridCol w:w="1811"/>
        <w:gridCol w:w="1372"/>
        <w:gridCol w:w="1581"/>
      </w:tblGrid>
      <w:tr w:rsidR="00D2383D" w:rsidRPr="007875AE" w14:paraId="2DEC8075" w14:textId="77777777" w:rsidTr="007B31C5">
        <w:trPr>
          <w:trHeight w:val="1728"/>
        </w:trPr>
        <w:tc>
          <w:tcPr>
            <w:tcW w:w="1255" w:type="dxa"/>
            <w:shd w:val="clear" w:color="auto" w:fill="auto"/>
            <w:vAlign w:val="center"/>
            <w:hideMark/>
          </w:tcPr>
          <w:p w14:paraId="292C033C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t>შემოს. კლას. კოდი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1884D58A" w14:textId="77777777" w:rsidR="00D2383D" w:rsidRPr="007875AE" w:rsidRDefault="00D2383D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290297A7" w14:textId="5734BEA5" w:rsidR="00D2383D" w:rsidRPr="007875AE" w:rsidRDefault="00D2383D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</w:t>
            </w: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დაზუსტებული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გეგმა (ათასი ლარი)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380B3DD" w14:textId="4D077C72" w:rsidR="00D2383D" w:rsidRPr="007875AE" w:rsidRDefault="00D2383D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ფაქტი (ათასი ლარი)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B810917" w14:textId="77777777" w:rsidR="00D2383D" w:rsidRPr="007875AE" w:rsidRDefault="00D2383D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</w:tr>
      <w:tr w:rsidR="00D2383D" w:rsidRPr="007875AE" w14:paraId="658D4AD6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508E231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0DA6A4A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14:paraId="1CED31EC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52A0F8E2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478E141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D2383D" w:rsidRPr="007875AE" w14:paraId="146D054A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87CF225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C625FB0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შემოსულობები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68874A46" w14:textId="7C8E07D7" w:rsidR="00D2383D" w:rsidRPr="00E55FE8" w:rsidRDefault="00B933B8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12104.4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9395811" w14:textId="02B4C7FE" w:rsidR="00D2383D" w:rsidRPr="007875AE" w:rsidRDefault="004E5F3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10707.9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17F44897" w14:textId="1C2FF233" w:rsidR="00D2383D" w:rsidRPr="007875AE" w:rsidRDefault="008D7B03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88.4</w:t>
            </w:r>
          </w:p>
        </w:tc>
      </w:tr>
      <w:tr w:rsidR="00D2383D" w:rsidRPr="007875AE" w14:paraId="081E36B9" w14:textId="77777777" w:rsidTr="007B31C5">
        <w:trPr>
          <w:trHeight w:val="288"/>
        </w:trPr>
        <w:tc>
          <w:tcPr>
            <w:tcW w:w="1255" w:type="dxa"/>
            <w:shd w:val="clear" w:color="000000" w:fill="D9D9D9"/>
            <w:noWrap/>
            <w:vAlign w:val="center"/>
            <w:hideMark/>
          </w:tcPr>
          <w:p w14:paraId="357097B0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000000" w:fill="D9D9D9"/>
            <w:noWrap/>
            <w:vAlign w:val="bottom"/>
            <w:hideMark/>
          </w:tcPr>
          <w:p w14:paraId="3B78106E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811" w:type="dxa"/>
            <w:shd w:val="clear" w:color="000000" w:fill="D9D9D9"/>
            <w:noWrap/>
            <w:vAlign w:val="bottom"/>
            <w:hideMark/>
          </w:tcPr>
          <w:p w14:paraId="15F8CA77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2" w:type="dxa"/>
            <w:shd w:val="clear" w:color="000000" w:fill="D9D9D9"/>
            <w:noWrap/>
            <w:vAlign w:val="bottom"/>
            <w:hideMark/>
          </w:tcPr>
          <w:p w14:paraId="047BEFBB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581" w:type="dxa"/>
            <w:shd w:val="clear" w:color="000000" w:fill="B7DEE8"/>
            <w:noWrap/>
            <w:vAlign w:val="bottom"/>
            <w:hideMark/>
          </w:tcPr>
          <w:p w14:paraId="21A88AC3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D2383D" w:rsidRPr="007875AE" w14:paraId="1387BA8D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A261D32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33AAD4D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გადასახადები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72228B19" w14:textId="254F0560" w:rsidR="00D2383D" w:rsidRPr="007875AE" w:rsidRDefault="00E55FE8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5914.6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23F3CB6" w14:textId="137B0CCD" w:rsidR="00D2383D" w:rsidRPr="00D20256" w:rsidRDefault="00D20256" w:rsidP="00D20256">
            <w:pPr>
              <w:spacing w:after="0" w:line="240" w:lineRule="auto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 xml:space="preserve">       5006.7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3F08EB0F" w14:textId="333160BB" w:rsidR="00D2383D" w:rsidRPr="007875AE" w:rsidRDefault="00D2025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84.7</w:t>
            </w:r>
          </w:p>
        </w:tc>
      </w:tr>
      <w:tr w:rsidR="00D2383D" w:rsidRPr="007875AE" w14:paraId="18A1C575" w14:textId="77777777" w:rsidTr="007B31C5">
        <w:trPr>
          <w:trHeight w:val="288"/>
        </w:trPr>
        <w:tc>
          <w:tcPr>
            <w:tcW w:w="1255" w:type="dxa"/>
            <w:shd w:val="clear" w:color="000000" w:fill="D9D9D9"/>
            <w:noWrap/>
            <w:vAlign w:val="center"/>
            <w:hideMark/>
          </w:tcPr>
          <w:p w14:paraId="590C7CF3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000000" w:fill="D9D9D9"/>
            <w:noWrap/>
            <w:vAlign w:val="bottom"/>
            <w:hideMark/>
          </w:tcPr>
          <w:p w14:paraId="4F226C4A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811" w:type="dxa"/>
            <w:shd w:val="clear" w:color="000000" w:fill="D9D9D9"/>
            <w:noWrap/>
            <w:vAlign w:val="center"/>
            <w:hideMark/>
          </w:tcPr>
          <w:p w14:paraId="20B92152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2" w:type="dxa"/>
            <w:shd w:val="clear" w:color="000000" w:fill="D9D9D9"/>
            <w:noWrap/>
            <w:vAlign w:val="center"/>
            <w:hideMark/>
          </w:tcPr>
          <w:p w14:paraId="7940087F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2892FBCE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D2383D" w:rsidRPr="007875AE" w14:paraId="4D62A576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120D453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37E3E2F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გრანტები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460D0860" w14:textId="67CDD039" w:rsidR="00D2383D" w:rsidRPr="007875AE" w:rsidRDefault="00E55FE8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5573.4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0716C6" w14:textId="524FBCF2" w:rsidR="00D2383D" w:rsidRPr="007875AE" w:rsidRDefault="00D2025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4962.9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1401AA36" w14:textId="4EAEE242" w:rsidR="00D2383D" w:rsidRPr="007875AE" w:rsidRDefault="00D2025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89.0</w:t>
            </w:r>
          </w:p>
        </w:tc>
      </w:tr>
      <w:tr w:rsidR="00D2383D" w:rsidRPr="007875AE" w14:paraId="0D7A1BAF" w14:textId="77777777" w:rsidTr="007B31C5">
        <w:trPr>
          <w:trHeight w:val="288"/>
        </w:trPr>
        <w:tc>
          <w:tcPr>
            <w:tcW w:w="1255" w:type="dxa"/>
            <w:shd w:val="clear" w:color="000000" w:fill="D9D9D9"/>
            <w:noWrap/>
            <w:vAlign w:val="center"/>
            <w:hideMark/>
          </w:tcPr>
          <w:p w14:paraId="5C726E77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000000" w:fill="D9D9D9"/>
            <w:noWrap/>
            <w:vAlign w:val="bottom"/>
            <w:hideMark/>
          </w:tcPr>
          <w:p w14:paraId="2D04B9D3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811" w:type="dxa"/>
            <w:shd w:val="clear" w:color="000000" w:fill="D9D9D9"/>
            <w:noWrap/>
            <w:vAlign w:val="center"/>
            <w:hideMark/>
          </w:tcPr>
          <w:p w14:paraId="70F705B8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2" w:type="dxa"/>
            <w:shd w:val="clear" w:color="000000" w:fill="D9D9D9"/>
            <w:noWrap/>
            <w:vAlign w:val="center"/>
            <w:hideMark/>
          </w:tcPr>
          <w:p w14:paraId="4FA34D1E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46D259AE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D2383D" w:rsidRPr="007875AE" w14:paraId="6E6A8B4D" w14:textId="77777777" w:rsidTr="007B31C5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084B1C9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DA5421D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სხვა შემოსავლები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028F2414" w14:textId="0BD5A680" w:rsidR="00D2383D" w:rsidRPr="00E55FE8" w:rsidRDefault="00E55FE8" w:rsidP="00E55FE8">
            <w:pPr>
              <w:spacing w:after="0" w:line="240" w:lineRule="auto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 xml:space="preserve">          416.4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67CEC2" w14:textId="0A32B834" w:rsidR="00D2383D" w:rsidRPr="007875AE" w:rsidRDefault="00D2025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495.9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5173CADC" w14:textId="51C8950F" w:rsidR="00D2383D" w:rsidRPr="007875AE" w:rsidRDefault="0049696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119.1</w:t>
            </w:r>
          </w:p>
        </w:tc>
      </w:tr>
      <w:tr w:rsidR="00D2383D" w:rsidRPr="007875AE" w14:paraId="5E3459BC" w14:textId="77777777" w:rsidTr="007B31C5">
        <w:trPr>
          <w:trHeight w:val="288"/>
        </w:trPr>
        <w:tc>
          <w:tcPr>
            <w:tcW w:w="1255" w:type="dxa"/>
            <w:shd w:val="clear" w:color="000000" w:fill="D9D9D9"/>
            <w:noWrap/>
            <w:vAlign w:val="center"/>
            <w:hideMark/>
          </w:tcPr>
          <w:p w14:paraId="086F02BC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711" w:type="dxa"/>
            <w:shd w:val="clear" w:color="000000" w:fill="D9D9D9"/>
            <w:noWrap/>
            <w:vAlign w:val="bottom"/>
            <w:hideMark/>
          </w:tcPr>
          <w:p w14:paraId="25C8A038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811" w:type="dxa"/>
            <w:shd w:val="clear" w:color="000000" w:fill="D9D9D9"/>
            <w:noWrap/>
            <w:vAlign w:val="center"/>
            <w:hideMark/>
          </w:tcPr>
          <w:p w14:paraId="3E3E09EF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2" w:type="dxa"/>
            <w:shd w:val="clear" w:color="000000" w:fill="D9D9D9"/>
            <w:noWrap/>
            <w:vAlign w:val="center"/>
            <w:hideMark/>
          </w:tcPr>
          <w:p w14:paraId="6D0FDDE7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14C0DD15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D2383D" w:rsidRPr="007875AE" w14:paraId="7D87B933" w14:textId="77777777" w:rsidTr="007B31C5">
        <w:trPr>
          <w:trHeight w:val="60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96365EE" w14:textId="77777777" w:rsidR="00D2383D" w:rsidRPr="007875AE" w:rsidRDefault="00D2383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31</w:t>
            </w:r>
          </w:p>
        </w:tc>
        <w:tc>
          <w:tcPr>
            <w:tcW w:w="1711" w:type="dxa"/>
            <w:shd w:val="clear" w:color="auto" w:fill="auto"/>
            <w:vAlign w:val="bottom"/>
            <w:hideMark/>
          </w:tcPr>
          <w:p w14:paraId="154A0CC4" w14:textId="77777777" w:rsidR="00D2383D" w:rsidRPr="007875AE" w:rsidRDefault="00D2383D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არაფინანსური აქტივების კლება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1117787C" w14:textId="76990370" w:rsidR="00D2383D" w:rsidRPr="007875AE" w:rsidRDefault="00E55FE8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200.0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75F068" w14:textId="05AA4D46" w:rsidR="00D2383D" w:rsidRPr="007875AE" w:rsidRDefault="00567D9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242.5</w:t>
            </w:r>
          </w:p>
        </w:tc>
        <w:tc>
          <w:tcPr>
            <w:tcW w:w="1581" w:type="dxa"/>
            <w:shd w:val="clear" w:color="000000" w:fill="B7DEE8"/>
            <w:noWrap/>
            <w:vAlign w:val="center"/>
            <w:hideMark/>
          </w:tcPr>
          <w:p w14:paraId="6394AAEF" w14:textId="7E9FC09F" w:rsidR="00D2383D" w:rsidRPr="007875AE" w:rsidRDefault="00567D9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12</w:t>
            </w:r>
            <w:r w:rsidR="00D2383D">
              <w:rPr>
                <w:rFonts w:ascii="Sylfaen" w:eastAsia="Times New Roman" w:hAnsi="Sylfaen" w:cs="Calibri"/>
                <w:lang w:val="ka-GE" w:eastAsia="ka-GE"/>
              </w:rPr>
              <w:t>1.2</w:t>
            </w:r>
          </w:p>
        </w:tc>
      </w:tr>
    </w:tbl>
    <w:p w14:paraId="4223360F" w14:textId="77777777" w:rsidR="00BD27EE" w:rsidRPr="007875AE" w:rsidRDefault="00BD27EE" w:rsidP="00AE6057">
      <w:pPr>
        <w:jc w:val="right"/>
        <w:rPr>
          <w:rFonts w:ascii="Sylfaen" w:hAnsi="Sylfaen" w:cs="Sylfaen"/>
          <w:i/>
          <w:sz w:val="18"/>
        </w:rPr>
      </w:pPr>
    </w:p>
    <w:p w14:paraId="5BD7CC62" w14:textId="7CD969EE" w:rsidR="00BD27EE" w:rsidRPr="007875AE" w:rsidRDefault="00BD27EE" w:rsidP="00445A68">
      <w:pPr>
        <w:rPr>
          <w:rFonts w:ascii="Sylfaen" w:hAnsi="Sylfaen" w:cs="Sylfaen"/>
          <w:i/>
          <w:sz w:val="18"/>
        </w:rPr>
      </w:pPr>
    </w:p>
    <w:p w14:paraId="243F2F8F" w14:textId="0097D520" w:rsidR="00EB3563" w:rsidRPr="007875AE" w:rsidRDefault="00EB3563" w:rsidP="00AE6057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დიაგრამა</w:t>
      </w:r>
      <w:r w:rsidRPr="007875AE">
        <w:rPr>
          <w:rFonts w:ascii="Sylfaen" w:hAnsi="Sylfaen"/>
          <w:i/>
          <w:sz w:val="18"/>
        </w:rPr>
        <w:t xml:space="preserve"> N1</w:t>
      </w:r>
    </w:p>
    <w:p w14:paraId="6C9C507E" w14:textId="6B46731B" w:rsidR="001F6DDD" w:rsidRPr="007875AE" w:rsidRDefault="004A1B29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  <w:noProof/>
        </w:rPr>
        <w:lastRenderedPageBreak/>
        <w:drawing>
          <wp:inline distT="0" distB="0" distL="0" distR="0" wp14:anchorId="789FBC48" wp14:editId="14E6852E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AEB181" w14:textId="77777777" w:rsidR="00635E04" w:rsidRPr="007875AE" w:rsidRDefault="00635E04" w:rsidP="00C51F82">
      <w:pPr>
        <w:jc w:val="both"/>
        <w:rPr>
          <w:rFonts w:ascii="Sylfaen" w:hAnsi="Sylfaen"/>
        </w:rPr>
      </w:pPr>
    </w:p>
    <w:p w14:paraId="5CB0B7F5" w14:textId="0F794B6E" w:rsidR="00FA6543" w:rsidRPr="007875AE" w:rsidRDefault="00FA6543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ab/>
      </w:r>
    </w:p>
    <w:p w14:paraId="3B4F85F7" w14:textId="74D327C0" w:rsidR="00C86B8F" w:rsidRPr="007875AE" w:rsidRDefault="00C86B8F" w:rsidP="00C51F82">
      <w:pPr>
        <w:jc w:val="both"/>
        <w:rPr>
          <w:rFonts w:ascii="Sylfaen" w:hAnsi="Sylfaen"/>
        </w:rPr>
      </w:pPr>
    </w:p>
    <w:p w14:paraId="63A8D47A" w14:textId="5EEC4388" w:rsidR="00C86B8F" w:rsidRPr="007875AE" w:rsidRDefault="00C86B8F" w:rsidP="00C51F82">
      <w:pPr>
        <w:jc w:val="both"/>
        <w:rPr>
          <w:rFonts w:ascii="Sylfaen" w:hAnsi="Sylfaen"/>
        </w:rPr>
      </w:pPr>
    </w:p>
    <w:p w14:paraId="28E791DF" w14:textId="77777777" w:rsidR="00C86B8F" w:rsidRPr="007875AE" w:rsidRDefault="00C86B8F" w:rsidP="00C51F82">
      <w:pPr>
        <w:jc w:val="both"/>
        <w:rPr>
          <w:rFonts w:ascii="Sylfaen" w:hAnsi="Sylfaen"/>
        </w:rPr>
      </w:pPr>
    </w:p>
    <w:p w14:paraId="1E88CDB8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2037911C" w14:textId="014B4DFC" w:rsidR="005B7B92" w:rsidRPr="007875AE" w:rsidRDefault="005B7B92" w:rsidP="00EC17A5">
      <w:pPr>
        <w:pStyle w:val="Heading2"/>
        <w:jc w:val="center"/>
        <w:rPr>
          <w:rFonts w:ascii="Sylfaen" w:hAnsi="Sylfaen" w:cs="Sylfaen"/>
        </w:rPr>
      </w:pPr>
      <w:bookmarkStart w:id="7" w:name="_Toc70168252"/>
      <w:r w:rsidRPr="007875AE">
        <w:rPr>
          <w:rFonts w:ascii="Sylfaen" w:hAnsi="Sylfaen" w:cs="Sylfaen"/>
        </w:rPr>
        <w:t>გადასახადები</w:t>
      </w:r>
      <w:bookmarkEnd w:id="7"/>
    </w:p>
    <w:p w14:paraId="40FB6B3A" w14:textId="77777777" w:rsidR="00076BD1" w:rsidRPr="007875AE" w:rsidRDefault="00076BD1" w:rsidP="00076BD1">
      <w:pPr>
        <w:rPr>
          <w:rFonts w:ascii="Sylfaen" w:hAnsi="Sylfaen"/>
        </w:rPr>
      </w:pPr>
    </w:p>
    <w:p w14:paraId="52355763" w14:textId="5F418DF1" w:rsidR="005B7B92" w:rsidRPr="007875AE" w:rsidRDefault="005B7B92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  </w:t>
      </w:r>
      <w:r w:rsidRPr="007875AE">
        <w:rPr>
          <w:rFonts w:ascii="Sylfaen" w:hAnsi="Sylfaen" w:cs="Sylfaen"/>
        </w:rPr>
        <w:t>გადასახადების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სახით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მისაღები</w:t>
      </w:r>
      <w:r w:rsidRPr="007875AE">
        <w:rPr>
          <w:rFonts w:ascii="Sylfaen" w:hAnsi="Sylfaen"/>
        </w:rPr>
        <w:t xml:space="preserve"> </w:t>
      </w:r>
      <w:r w:rsidR="002E6B2C" w:rsidRPr="007875AE">
        <w:rPr>
          <w:rFonts w:ascii="Sylfaen" w:hAnsi="Sylfaen" w:cs="Sylfaen"/>
        </w:rPr>
        <w:t>შემოსავლები</w:t>
      </w:r>
      <w:r w:rsidRPr="007875AE">
        <w:rPr>
          <w:rFonts w:ascii="Sylfaen" w:hAnsi="Sylfaen"/>
        </w:rPr>
        <w:t xml:space="preserve"> </w:t>
      </w:r>
      <w:r w:rsidR="00AE6057" w:rsidRPr="007875AE">
        <w:rPr>
          <w:rFonts w:ascii="Sylfaen" w:hAnsi="Sylfaen"/>
        </w:rPr>
        <w:t>202</w:t>
      </w:r>
      <w:r w:rsidR="0038458C">
        <w:rPr>
          <w:rFonts w:ascii="Sylfaen" w:hAnsi="Sylfaen"/>
        </w:rPr>
        <w:t>3</w:t>
      </w:r>
      <w:r w:rsidR="00AE6057" w:rsidRPr="007875AE">
        <w:rPr>
          <w:rFonts w:ascii="Sylfaen" w:hAnsi="Sylfaen"/>
        </w:rPr>
        <w:t xml:space="preserve"> </w:t>
      </w:r>
      <w:r w:rsidR="00AE6057" w:rsidRPr="007875AE">
        <w:rPr>
          <w:rFonts w:ascii="Sylfaen" w:hAnsi="Sylfaen"/>
          <w:lang w:val="ka-GE"/>
        </w:rPr>
        <w:t>წლის</w:t>
      </w:r>
      <w:r w:rsidR="009B3340" w:rsidRPr="007875AE">
        <w:rPr>
          <w:rFonts w:ascii="Sylfaen" w:hAnsi="Sylfaen"/>
          <w:lang w:val="ka-GE"/>
        </w:rPr>
        <w:t xml:space="preserve"> </w:t>
      </w:r>
      <w:r w:rsidR="009B3340" w:rsidRPr="007875AE">
        <w:rPr>
          <w:rFonts w:ascii="Sylfaen" w:hAnsi="Sylfaen"/>
        </w:rPr>
        <w:t>I</w:t>
      </w:r>
      <w:r w:rsidR="00A4701F">
        <w:rPr>
          <w:rFonts w:ascii="Sylfaen" w:hAnsi="Sylfaen"/>
        </w:rPr>
        <w:t>I</w:t>
      </w:r>
      <w:r w:rsidR="009B3340" w:rsidRPr="007875AE">
        <w:rPr>
          <w:rFonts w:ascii="Sylfaen" w:hAnsi="Sylfaen"/>
        </w:rPr>
        <w:t xml:space="preserve"> </w:t>
      </w:r>
      <w:r w:rsidR="009B3340" w:rsidRPr="007875AE">
        <w:rPr>
          <w:rFonts w:ascii="Sylfaen" w:hAnsi="Sylfaen"/>
          <w:lang w:val="ka-GE"/>
        </w:rPr>
        <w:t>კვარტალისთვის</w:t>
      </w:r>
      <w:r w:rsidR="00AE6057" w:rsidRPr="007875AE">
        <w:rPr>
          <w:rFonts w:ascii="Sylfaen" w:hAnsi="Sylfaen"/>
          <w:lang w:val="ka-GE"/>
        </w:rPr>
        <w:t xml:space="preserve"> </w:t>
      </w:r>
      <w:r w:rsidR="002E6B2C" w:rsidRPr="007875AE">
        <w:rPr>
          <w:rFonts w:ascii="Sylfaen" w:hAnsi="Sylfaen" w:cs="Sylfaen"/>
          <w:lang w:val="ka-GE"/>
        </w:rPr>
        <w:t>დაიგეგმა</w:t>
      </w:r>
      <w:r w:rsidRPr="007875AE">
        <w:rPr>
          <w:rFonts w:ascii="Sylfaen" w:hAnsi="Sylfaen"/>
        </w:rPr>
        <w:t xml:space="preserve"> </w:t>
      </w:r>
      <w:r w:rsidR="005308AB">
        <w:rPr>
          <w:rFonts w:ascii="Sylfaen" w:hAnsi="Sylfaen"/>
          <w:lang w:val="ka-GE"/>
        </w:rPr>
        <w:t>5914.6</w:t>
      </w:r>
      <w:r w:rsidR="0038458C">
        <w:rPr>
          <w:rFonts w:ascii="Sylfaen" w:hAnsi="Sylfaen"/>
          <w:lang w:val="ka-GE"/>
        </w:rPr>
        <w:t xml:space="preserve"> ლარი</w:t>
      </w:r>
      <w:r w:rsidR="000B3E4F">
        <w:rPr>
          <w:rFonts w:ascii="Sylfaen" w:hAnsi="Sylfaen"/>
          <w:lang w:val="ka-GE"/>
        </w:rPr>
        <w:t>,</w:t>
      </w:r>
      <w:r w:rsidR="0038458C">
        <w:rPr>
          <w:rFonts w:ascii="Sylfaen" w:hAnsi="Sylfaen"/>
          <w:lang w:val="ka-GE"/>
        </w:rPr>
        <w:t xml:space="preserve"> ფაქტმა შეადგინა</w:t>
      </w:r>
      <w:r w:rsidR="00D87651">
        <w:rPr>
          <w:rFonts w:ascii="Sylfaen" w:hAnsi="Sylfaen"/>
          <w:lang w:val="ka-GE"/>
        </w:rPr>
        <w:t xml:space="preserve"> 5006.7</w:t>
      </w:r>
      <w:r w:rsidR="00AE6057"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="0038458C">
        <w:rPr>
          <w:rFonts w:ascii="Sylfaen" w:hAnsi="Sylfaen" w:cs="Sylfaen"/>
        </w:rPr>
        <w:t>ლარი</w:t>
      </w:r>
      <w:r w:rsidR="0038458C">
        <w:rPr>
          <w:rFonts w:ascii="Sylfaen" w:hAnsi="Sylfaen" w:cs="Sylfaen"/>
          <w:lang w:val="ka-GE"/>
        </w:rPr>
        <w:t>.</w:t>
      </w:r>
      <w:r w:rsidR="002E6B2C" w:rsidRPr="007875AE">
        <w:rPr>
          <w:rFonts w:ascii="Sylfaen" w:hAnsi="Sylfaen" w:cs="Sylfaen"/>
          <w:lang w:val="ka-GE"/>
        </w:rPr>
        <w:t xml:space="preserve"> </w:t>
      </w:r>
      <w:r w:rsidR="0038458C">
        <w:rPr>
          <w:rFonts w:ascii="Sylfaen" w:hAnsi="Sylfaen" w:cs="Sylfaen"/>
          <w:lang w:val="ka-GE"/>
        </w:rPr>
        <w:t>შესრულებამ</w:t>
      </w:r>
      <w:r w:rsidRPr="007875AE">
        <w:rPr>
          <w:rFonts w:ascii="Sylfaen" w:hAnsi="Sylfaen"/>
        </w:rPr>
        <w:t xml:space="preserve"> </w:t>
      </w:r>
      <w:r w:rsidR="00D87651">
        <w:rPr>
          <w:rFonts w:ascii="Sylfaen" w:hAnsi="Sylfaen" w:cs="Sylfaen"/>
          <w:lang w:val="ka-GE"/>
        </w:rPr>
        <w:t>84.7</w:t>
      </w:r>
      <w:r w:rsidR="002E6B2C" w:rsidRPr="007875AE">
        <w:rPr>
          <w:rFonts w:ascii="Sylfaen" w:hAnsi="Sylfaen" w:cs="Sylfaen"/>
          <w:lang w:val="ka-GE"/>
        </w:rPr>
        <w:t>% შეადგინა</w:t>
      </w:r>
      <w:r w:rsidR="00104540" w:rsidRPr="007875AE">
        <w:rPr>
          <w:rFonts w:ascii="Sylfaen" w:hAnsi="Sylfaen" w:cs="Sylfaen"/>
          <w:lang w:val="ka-GE"/>
        </w:rPr>
        <w:t>.</w:t>
      </w:r>
      <w:r w:rsidR="0060684F" w:rsidRPr="007875AE">
        <w:rPr>
          <w:rFonts w:ascii="Sylfaen" w:hAnsi="Sylfaen" w:cs="Sylfaen"/>
          <w:lang w:val="ka-GE"/>
        </w:rPr>
        <w:t xml:space="preserve"> </w:t>
      </w:r>
    </w:p>
    <w:p w14:paraId="43858F91" w14:textId="56D3ED34" w:rsidR="00C86B8F" w:rsidRPr="007875AE" w:rsidRDefault="00C86B8F" w:rsidP="002E6B2C">
      <w:pPr>
        <w:jc w:val="right"/>
        <w:rPr>
          <w:rFonts w:ascii="Sylfaen" w:hAnsi="Sylfaen"/>
        </w:rPr>
      </w:pPr>
    </w:p>
    <w:p w14:paraId="1B3FD1E3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699F9309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77D05C7E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2F8FAB71" w14:textId="75F9177E" w:rsidR="002153E6" w:rsidRPr="007875AE" w:rsidRDefault="002153E6" w:rsidP="002E6B2C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CD2CC7">
        <w:rPr>
          <w:rFonts w:ascii="Sylfaen" w:hAnsi="Sylfaen"/>
          <w:i/>
          <w:sz w:val="18"/>
        </w:rPr>
        <w:t xml:space="preserve"> N4</w:t>
      </w: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04"/>
        <w:gridCol w:w="1372"/>
        <w:gridCol w:w="1372"/>
        <w:gridCol w:w="1581"/>
      </w:tblGrid>
      <w:tr w:rsidR="007C74E3" w:rsidRPr="007875AE" w14:paraId="4A22F0DC" w14:textId="77777777" w:rsidTr="007C74E3">
        <w:trPr>
          <w:trHeight w:val="1728"/>
          <w:jc w:val="center"/>
        </w:trPr>
        <w:tc>
          <w:tcPr>
            <w:tcW w:w="1673" w:type="dxa"/>
            <w:shd w:val="clear" w:color="auto" w:fill="auto"/>
            <w:vAlign w:val="center"/>
            <w:hideMark/>
          </w:tcPr>
          <w:p w14:paraId="0B267691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lastRenderedPageBreak/>
              <w:t>შემოს.კლას.კოდი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14:paraId="5D9F506C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4E6B644" w14:textId="658D1E80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გეგმა (ათასი ლარი)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1EB0BEB" w14:textId="1538DB0E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ფაქტი (ათასი ლარი)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1351F92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</w:tr>
      <w:tr w:rsidR="007C74E3" w:rsidRPr="007875AE" w14:paraId="37F8793F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397EF639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56B8BB6D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4AD95D2F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0FD8A513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5418AF2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7C74E3" w:rsidRPr="007875AE" w14:paraId="2E68B8BC" w14:textId="77777777" w:rsidTr="007C74E3">
        <w:trPr>
          <w:trHeight w:val="312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52502B32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sz w:val="18"/>
                <w:szCs w:val="18"/>
                <w:u w:val="single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B050"/>
                <w:sz w:val="18"/>
                <w:szCs w:val="18"/>
                <w:u w:val="single"/>
                <w:lang w:val="ka-GE" w:eastAsia="ka-GE"/>
              </w:rPr>
              <w:t>1.1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6895F7AD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გადასახადები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27F2AC" w14:textId="0993CBEA" w:rsidR="007C74E3" w:rsidRPr="007875AE" w:rsidRDefault="00FD4DC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5914.6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95A872" w14:textId="0ABB7FDB" w:rsidR="007C74E3" w:rsidRPr="007875AE" w:rsidRDefault="00A0624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5006.7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0D6BEFD7" w14:textId="36ED3BB3" w:rsidR="007C74E3" w:rsidRPr="007875AE" w:rsidRDefault="00C24F81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84.7</w:t>
            </w:r>
          </w:p>
        </w:tc>
      </w:tr>
      <w:tr w:rsidR="007C74E3" w:rsidRPr="007875AE" w14:paraId="6D51AED3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0283D3CD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  <w:t>1.1.3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66113BD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გადასახადი ქონებაზე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3A4385" w14:textId="3D37F8C0" w:rsidR="007C74E3" w:rsidRPr="007875AE" w:rsidRDefault="00935269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7</w:t>
            </w:r>
            <w:r w:rsidR="00ED514D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20.6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3D34C7" w14:textId="673FC23D" w:rsidR="007C74E3" w:rsidRPr="007875AE" w:rsidRDefault="00A0624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775.7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181E5DEF" w14:textId="1A96D575" w:rsidR="007C74E3" w:rsidRPr="007875AE" w:rsidRDefault="0069197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107.6</w:t>
            </w:r>
          </w:p>
        </w:tc>
      </w:tr>
      <w:tr w:rsidR="007C74E3" w:rsidRPr="007875AE" w14:paraId="4C597FE2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1ACB468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t>1.1.3.1.1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0991FF62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ქონების გადასახადი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1D587BC" w14:textId="504DA13A" w:rsidR="007C74E3" w:rsidRPr="007875AE" w:rsidRDefault="00935269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7</w:t>
            </w:r>
            <w:r w:rsidR="0091521C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20.6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7C4F603" w14:textId="34184DCA" w:rsidR="007C74E3" w:rsidRPr="007875AE" w:rsidRDefault="00A0624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775.7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6A1EAC33" w14:textId="29A34588" w:rsidR="007C74E3" w:rsidRPr="007875AE" w:rsidRDefault="0069197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107.6</w:t>
            </w:r>
          </w:p>
        </w:tc>
      </w:tr>
      <w:tr w:rsidR="007C74E3" w:rsidRPr="007875AE" w14:paraId="3930398F" w14:textId="77777777" w:rsidTr="007C74E3">
        <w:trPr>
          <w:trHeight w:val="684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208BD5B3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1.1.3.1.1.1</w:t>
            </w:r>
          </w:p>
        </w:tc>
        <w:tc>
          <w:tcPr>
            <w:tcW w:w="1804" w:type="dxa"/>
            <w:shd w:val="clear" w:color="auto" w:fill="auto"/>
            <w:vAlign w:val="bottom"/>
            <w:hideMark/>
          </w:tcPr>
          <w:p w14:paraId="2F91EA47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საქართველოს საწარმოთა ქონებაზე (გარდა მიწისა)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5B9DC1E" w14:textId="3A600F30" w:rsidR="007C74E3" w:rsidRPr="007875AE" w:rsidRDefault="00935269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7</w:t>
            </w:r>
            <w:r w:rsidR="0091521C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00.0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3E20A0" w14:textId="140567CC" w:rsidR="007C74E3" w:rsidRPr="007875AE" w:rsidRDefault="00A0624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757.4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687656AA" w14:textId="1A04C8D2" w:rsidR="007C74E3" w:rsidRPr="007875AE" w:rsidRDefault="0069197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108.2</w:t>
            </w:r>
          </w:p>
        </w:tc>
      </w:tr>
      <w:tr w:rsidR="00A06244" w:rsidRPr="007875AE" w14:paraId="142C9A96" w14:textId="77777777" w:rsidTr="007C74E3">
        <w:trPr>
          <w:trHeight w:val="816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 w14:paraId="22F06D11" w14:textId="1D655897" w:rsidR="00A06244" w:rsidRPr="007875AE" w:rsidRDefault="00A0624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1.1.3.1.1.3</w:t>
            </w:r>
          </w:p>
        </w:tc>
        <w:tc>
          <w:tcPr>
            <w:tcW w:w="1804" w:type="dxa"/>
            <w:shd w:val="clear" w:color="auto" w:fill="auto"/>
            <w:vAlign w:val="bottom"/>
          </w:tcPr>
          <w:p w14:paraId="7C94EC81" w14:textId="40D26FF5" w:rsidR="00A06244" w:rsidRPr="007875AE" w:rsidRDefault="0097390D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 w:rsidRPr="0097390D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ფიზიკურ პირთა ქონებაზე (გარდა მიწისა)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78420E11" w14:textId="0895EE72" w:rsidR="00A06244" w:rsidRDefault="00FF726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0.0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19229019" w14:textId="2DDDDD53" w:rsidR="00A06244" w:rsidRDefault="0097390D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0</w:t>
            </w:r>
            <w:r w:rsidR="0091521C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.1</w:t>
            </w:r>
          </w:p>
        </w:tc>
        <w:tc>
          <w:tcPr>
            <w:tcW w:w="1581" w:type="dxa"/>
            <w:shd w:val="clear" w:color="000000" w:fill="D8E4BC"/>
            <w:noWrap/>
            <w:vAlign w:val="center"/>
          </w:tcPr>
          <w:p w14:paraId="5DFED48A" w14:textId="47538986" w:rsidR="00A06244" w:rsidRDefault="0069197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110.0</w:t>
            </w:r>
          </w:p>
        </w:tc>
      </w:tr>
      <w:tr w:rsidR="007C74E3" w:rsidRPr="007875AE" w14:paraId="6E36BD00" w14:textId="77777777" w:rsidTr="007C74E3">
        <w:trPr>
          <w:trHeight w:val="816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314A8800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1.1.3.1.1.4</w:t>
            </w:r>
          </w:p>
        </w:tc>
        <w:tc>
          <w:tcPr>
            <w:tcW w:w="1804" w:type="dxa"/>
            <w:shd w:val="clear" w:color="auto" w:fill="auto"/>
            <w:vAlign w:val="bottom"/>
            <w:hideMark/>
          </w:tcPr>
          <w:p w14:paraId="13502DD6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სასოფლო-სამეურნეო დანიშნულები მიწაზე ქონების გადასახადი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6C88E1" w14:textId="25F9A33A" w:rsidR="007C74E3" w:rsidRPr="007875AE" w:rsidRDefault="0083505D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14.9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CBD6A9" w14:textId="4C8F298B" w:rsidR="007C74E3" w:rsidRPr="007875AE" w:rsidRDefault="000D4FAA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14.3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13F6F0B5" w14:textId="2A361DBE" w:rsidR="007C74E3" w:rsidRPr="007875AE" w:rsidRDefault="00AC738A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95.9</w:t>
            </w:r>
          </w:p>
        </w:tc>
      </w:tr>
      <w:tr w:rsidR="007C74E3" w:rsidRPr="007875AE" w14:paraId="29D92C41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44FD9293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1.1.3.1.1.4.1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4EECE8B1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ფიზიკური პირებიდან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B6DF645" w14:textId="25456C9D" w:rsidR="007C74E3" w:rsidRPr="007875AE" w:rsidRDefault="0083505D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14</w:t>
            </w:r>
            <w:r w:rsidR="007C74E3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.0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48D9CFE" w14:textId="3A53E8B2" w:rsidR="007C74E3" w:rsidRPr="007875AE" w:rsidRDefault="0088391E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14.2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57CC93A4" w14:textId="476F2AFB" w:rsidR="007C74E3" w:rsidRPr="007875AE" w:rsidRDefault="008D7F86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101.4</w:t>
            </w:r>
          </w:p>
        </w:tc>
      </w:tr>
      <w:tr w:rsidR="007C74E3" w:rsidRPr="007875AE" w14:paraId="60A3EA87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0B837B7B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1.1.3.1.1.4.2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4E24C432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იურიდიული პირებიდან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4297BFB" w14:textId="5B448371" w:rsidR="007C74E3" w:rsidRPr="007875AE" w:rsidRDefault="0083505D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0.9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862653" w14:textId="76291184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0.1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53790555" w14:textId="7F4C8205" w:rsidR="007C74E3" w:rsidRPr="007875AE" w:rsidRDefault="008D5861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11.1</w:t>
            </w:r>
          </w:p>
        </w:tc>
      </w:tr>
      <w:tr w:rsidR="007C74E3" w:rsidRPr="007875AE" w14:paraId="3AF2A97D" w14:textId="77777777" w:rsidTr="007C74E3">
        <w:trPr>
          <w:trHeight w:val="864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0B692113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1.1.3.1.1.5</w:t>
            </w:r>
          </w:p>
        </w:tc>
        <w:tc>
          <w:tcPr>
            <w:tcW w:w="1804" w:type="dxa"/>
            <w:shd w:val="clear" w:color="auto" w:fill="auto"/>
            <w:vAlign w:val="bottom"/>
            <w:hideMark/>
          </w:tcPr>
          <w:p w14:paraId="5B269C2F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არასასოფლო-სამეურნეო დანიშნულების მიწაზე ქონების გადასახადი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DEBD997" w14:textId="36A4510E" w:rsidR="007C74E3" w:rsidRPr="007875AE" w:rsidRDefault="00B87085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5.7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075564" w14:textId="58AB87E4" w:rsidR="007C74E3" w:rsidRPr="007875AE" w:rsidRDefault="00F7703A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3.9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0063A783" w14:textId="0FE318B3" w:rsidR="007C74E3" w:rsidRPr="007875AE" w:rsidRDefault="00D20CE8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68.4</w:t>
            </w:r>
          </w:p>
        </w:tc>
      </w:tr>
      <w:tr w:rsidR="007C74E3" w:rsidRPr="007875AE" w14:paraId="0E41457F" w14:textId="77777777" w:rsidTr="007C74E3">
        <w:trPr>
          <w:trHeight w:val="288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0A5CFB71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1.1.3.1.1.5.1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2C26DCD8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ფიზიკური პირებიდან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B41305D" w14:textId="370D4F1C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3.6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E919DA" w14:textId="4D73DD98" w:rsidR="007C74E3" w:rsidRPr="007875AE" w:rsidRDefault="00F7703A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2.9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4F91B7A1" w14:textId="4EB0BE57" w:rsidR="007C74E3" w:rsidRPr="007875AE" w:rsidRDefault="004F1CF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80.5</w:t>
            </w:r>
          </w:p>
        </w:tc>
      </w:tr>
      <w:tr w:rsidR="007C74E3" w:rsidRPr="007875AE" w14:paraId="5CDBF1E7" w14:textId="77777777" w:rsidTr="007C74E3">
        <w:trPr>
          <w:trHeight w:val="252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913D9A6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1.1.3.1.1.5.2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09919E35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იურიდიული პირებიდან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AB065F2" w14:textId="76419FFF" w:rsidR="007C74E3" w:rsidRPr="007875AE" w:rsidRDefault="00B87085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2.1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C43E815" w14:textId="4F22CC5B" w:rsidR="007C74E3" w:rsidRPr="007875AE" w:rsidRDefault="00F7703A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1.0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242B2813" w14:textId="30B9DDF5" w:rsidR="007C74E3" w:rsidRPr="007875AE" w:rsidRDefault="004405AA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47.6</w:t>
            </w:r>
          </w:p>
        </w:tc>
      </w:tr>
      <w:tr w:rsidR="007C74E3" w:rsidRPr="007875AE" w14:paraId="556FD57B" w14:textId="77777777" w:rsidTr="007C74E3">
        <w:trPr>
          <w:trHeight w:val="636"/>
          <w:jc w:val="center"/>
        </w:trPr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7CDC1BFB" w14:textId="77777777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  <w:t>1.1.4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32A700F" w14:textId="77777777" w:rsidR="007C74E3" w:rsidRPr="007875AE" w:rsidRDefault="007C74E3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გადასახადი საქონელსა და მომსახურებაზე (დღგ)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800240" w14:textId="43217810" w:rsidR="007C74E3" w:rsidRPr="007875AE" w:rsidRDefault="00CF26FA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5193.9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E30B78" w14:textId="2FF7ACFB" w:rsidR="007C74E3" w:rsidRPr="007875AE" w:rsidRDefault="00D020FB" w:rsidP="00D020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 xml:space="preserve">     4230.9</w:t>
            </w:r>
          </w:p>
        </w:tc>
        <w:tc>
          <w:tcPr>
            <w:tcW w:w="1581" w:type="dxa"/>
            <w:shd w:val="clear" w:color="000000" w:fill="D8E4BC"/>
            <w:noWrap/>
            <w:vAlign w:val="center"/>
            <w:hideMark/>
          </w:tcPr>
          <w:p w14:paraId="323BD99B" w14:textId="73ACA09F" w:rsidR="007C74E3" w:rsidRPr="007875AE" w:rsidRDefault="007C74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8</w:t>
            </w:r>
            <w:r w:rsidR="004B7823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.4</w:t>
            </w:r>
          </w:p>
        </w:tc>
      </w:tr>
    </w:tbl>
    <w:p w14:paraId="437764A1" w14:textId="77777777" w:rsidR="009219C1" w:rsidRPr="007875AE" w:rsidRDefault="009219C1" w:rsidP="00EC17A5">
      <w:pPr>
        <w:pStyle w:val="Heading2"/>
        <w:jc w:val="center"/>
        <w:rPr>
          <w:rFonts w:ascii="Sylfaen" w:hAnsi="Sylfaen"/>
        </w:rPr>
      </w:pPr>
    </w:p>
    <w:p w14:paraId="6CF14370" w14:textId="387C4ADA" w:rsidR="00AF3ECE" w:rsidRPr="007875AE" w:rsidRDefault="00AF3ECE" w:rsidP="00EC17A5">
      <w:pPr>
        <w:pStyle w:val="Heading2"/>
        <w:jc w:val="center"/>
        <w:rPr>
          <w:rFonts w:ascii="Sylfaen" w:hAnsi="Sylfaen" w:cs="Sylfaen"/>
        </w:rPr>
      </w:pPr>
      <w:bookmarkStart w:id="8" w:name="_Toc70168253"/>
      <w:r w:rsidRPr="007875AE">
        <w:rPr>
          <w:rFonts w:ascii="Sylfaen" w:hAnsi="Sylfaen" w:cs="Sylfaen"/>
        </w:rPr>
        <w:t>გრანტები</w:t>
      </w:r>
      <w:bookmarkEnd w:id="8"/>
    </w:p>
    <w:p w14:paraId="1350670A" w14:textId="77777777" w:rsidR="00076BD1" w:rsidRPr="007875AE" w:rsidRDefault="00076BD1" w:rsidP="00076BD1">
      <w:pPr>
        <w:rPr>
          <w:rFonts w:ascii="Sylfaen" w:hAnsi="Sylfaen"/>
        </w:rPr>
      </w:pPr>
    </w:p>
    <w:p w14:paraId="102860FB" w14:textId="29E2FDEA" w:rsidR="00AF3ECE" w:rsidRPr="007875AE" w:rsidRDefault="00AF3ECE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  </w:t>
      </w:r>
      <w:r w:rsidR="003978BF" w:rsidRPr="007875AE">
        <w:rPr>
          <w:rFonts w:ascii="Sylfaen" w:hAnsi="Sylfaen"/>
        </w:rPr>
        <w:t>I</w:t>
      </w:r>
      <w:r w:rsidR="007F6D70">
        <w:rPr>
          <w:rFonts w:ascii="Sylfaen" w:hAnsi="Sylfaen"/>
        </w:rPr>
        <w:t>I</w:t>
      </w:r>
      <w:r w:rsidR="003978BF" w:rsidRPr="007875AE">
        <w:rPr>
          <w:rFonts w:ascii="Sylfaen" w:hAnsi="Sylfaen"/>
        </w:rPr>
        <w:t xml:space="preserve"> კვარტალი</w:t>
      </w:r>
      <w:r w:rsidRPr="007875AE">
        <w:rPr>
          <w:rFonts w:ascii="Sylfaen" w:hAnsi="Sylfaen" w:cs="Sylfaen"/>
        </w:rPr>
        <w:t>ს</w:t>
      </w:r>
      <w:r w:rsidRPr="007875AE">
        <w:rPr>
          <w:rFonts w:ascii="Sylfaen" w:hAnsi="Sylfaen"/>
        </w:rPr>
        <w:t xml:space="preserve"> </w:t>
      </w:r>
      <w:r w:rsidR="00D6408A">
        <w:rPr>
          <w:rFonts w:ascii="Sylfaen" w:hAnsi="Sylfaen"/>
          <w:lang w:val="ka-GE"/>
        </w:rPr>
        <w:t xml:space="preserve">დაზუსტებული </w:t>
      </w:r>
      <w:r w:rsidRPr="007875AE">
        <w:rPr>
          <w:rFonts w:ascii="Sylfaen" w:hAnsi="Sylfaen" w:cs="Sylfaen"/>
        </w:rPr>
        <w:t>გეგმით</w:t>
      </w:r>
      <w:r w:rsidRPr="007875AE">
        <w:rPr>
          <w:rFonts w:ascii="Sylfaen" w:hAnsi="Sylfaen"/>
        </w:rPr>
        <w:t xml:space="preserve">  </w:t>
      </w:r>
      <w:r w:rsidRPr="007875AE">
        <w:rPr>
          <w:rFonts w:ascii="Sylfaen" w:hAnsi="Sylfaen" w:cs="Sylfaen"/>
        </w:rPr>
        <w:t>მისაღები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გრანტების</w:t>
      </w:r>
      <w:r w:rsidR="00246548">
        <w:rPr>
          <w:rFonts w:ascii="Sylfaen" w:hAnsi="Sylfaen"/>
        </w:rPr>
        <w:t xml:space="preserve"> მოცულობა განისაზღვრა</w:t>
      </w:r>
      <w:r w:rsidR="00D6408A">
        <w:rPr>
          <w:rFonts w:ascii="Sylfaen" w:hAnsi="Sylfaen"/>
        </w:rPr>
        <w:t xml:space="preserve"> 5573.4</w:t>
      </w:r>
      <w:r w:rsidR="00246548">
        <w:rPr>
          <w:rFonts w:ascii="Sylfaen" w:hAnsi="Sylfaen"/>
        </w:rPr>
        <w:t xml:space="preserve"> ათასი ლარით,</w:t>
      </w:r>
      <w:r w:rsidR="00B8051E">
        <w:rPr>
          <w:rFonts w:ascii="Sylfaen" w:hAnsi="Sylfaen"/>
          <w:lang w:val="ka-GE"/>
        </w:rPr>
        <w:t xml:space="preserve"> </w:t>
      </w:r>
      <w:r w:rsidR="00246548">
        <w:rPr>
          <w:rFonts w:ascii="Sylfaen" w:hAnsi="Sylfaen"/>
        </w:rPr>
        <w:t>ფაქტმა შეადგინა</w:t>
      </w:r>
      <w:r w:rsidR="0071315E">
        <w:rPr>
          <w:rFonts w:ascii="Sylfaen" w:hAnsi="Sylfaen"/>
        </w:rPr>
        <w:t xml:space="preserve"> 4962.9</w:t>
      </w:r>
      <w:r w:rsidR="00246548">
        <w:rPr>
          <w:rFonts w:ascii="Sylfaen" w:hAnsi="Sylfaen"/>
        </w:rPr>
        <w:t xml:space="preserve"> ლარი.</w:t>
      </w:r>
      <w:r w:rsidRPr="007875AE">
        <w:rPr>
          <w:rFonts w:ascii="Sylfaen" w:hAnsi="Sylfaen"/>
        </w:rPr>
        <w:t xml:space="preserve"> </w:t>
      </w:r>
      <w:r w:rsidR="00246548">
        <w:rPr>
          <w:rFonts w:ascii="Sylfaen" w:hAnsi="Sylfaen"/>
          <w:lang w:val="ka-GE"/>
        </w:rPr>
        <w:t>გეგმა</w:t>
      </w:r>
      <w:r w:rsidR="00F461FD">
        <w:rPr>
          <w:rFonts w:ascii="Sylfaen" w:hAnsi="Sylfaen"/>
          <w:lang w:val="ka-GE"/>
        </w:rPr>
        <w:t xml:space="preserve"> 89</w:t>
      </w:r>
      <w:r w:rsidR="009A0932" w:rsidRPr="007875AE">
        <w:rPr>
          <w:rFonts w:ascii="Sylfaen" w:hAnsi="Sylfaen"/>
        </w:rPr>
        <w:t>%-</w:t>
      </w:r>
      <w:r w:rsidR="009A0932" w:rsidRPr="007875AE">
        <w:rPr>
          <w:rFonts w:ascii="Sylfaen" w:hAnsi="Sylfaen" w:cs="Sylfaen"/>
        </w:rPr>
        <w:t>ით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არის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შესრულებული</w:t>
      </w:r>
      <w:r w:rsidR="009A0932" w:rsidRPr="007875AE">
        <w:rPr>
          <w:rFonts w:ascii="Sylfaen" w:hAnsi="Sylfaen"/>
        </w:rPr>
        <w:t xml:space="preserve">. </w:t>
      </w:r>
      <w:r w:rsidR="009A0932" w:rsidRPr="007875AE">
        <w:rPr>
          <w:rFonts w:ascii="Sylfaen" w:hAnsi="Sylfaen" w:cs="Sylfaen"/>
        </w:rPr>
        <w:t>აღნიშნული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გრანტები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მოიცავს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მიზნობრივ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ტრანსფერს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დელეგირებული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უფლებამოსილების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განსახორციელებლად</w:t>
      </w:r>
      <w:r w:rsidR="009A0932" w:rsidRPr="007875AE">
        <w:rPr>
          <w:rFonts w:ascii="Sylfaen" w:hAnsi="Sylfaen"/>
        </w:rPr>
        <w:t xml:space="preserve"> - </w:t>
      </w:r>
      <w:r w:rsidR="004870A0">
        <w:rPr>
          <w:rFonts w:ascii="Sylfaen" w:hAnsi="Sylfaen"/>
          <w:lang w:val="ka-GE"/>
        </w:rPr>
        <w:t>248.3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ათასი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ლარი</w:t>
      </w:r>
      <w:r w:rsidR="009A0932" w:rsidRPr="007875AE">
        <w:rPr>
          <w:rFonts w:ascii="Sylfaen" w:hAnsi="Sylfaen"/>
        </w:rPr>
        <w:t xml:space="preserve">, </w:t>
      </w:r>
      <w:r w:rsidR="009A0932" w:rsidRPr="007875AE">
        <w:rPr>
          <w:rFonts w:ascii="Sylfaen" w:hAnsi="Sylfaen" w:cs="Sylfaen"/>
        </w:rPr>
        <w:t>მთავრობის</w:t>
      </w:r>
      <w:r w:rsidR="00BC7FA0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განკარგულებ</w:t>
      </w:r>
      <w:r w:rsidR="00895B66">
        <w:rPr>
          <w:rFonts w:ascii="Sylfaen" w:hAnsi="Sylfaen" w:cs="Sylfaen"/>
          <w:lang w:val="ka-GE"/>
        </w:rPr>
        <w:t>ებ</w:t>
      </w:r>
      <w:r w:rsidR="009A0932" w:rsidRPr="007875AE">
        <w:rPr>
          <w:rFonts w:ascii="Sylfaen" w:hAnsi="Sylfaen" w:cs="Sylfaen"/>
        </w:rPr>
        <w:t>ით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გამოყოფილი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თანხა</w:t>
      </w:r>
      <w:r w:rsidR="004870A0">
        <w:rPr>
          <w:rFonts w:ascii="Sylfaen" w:hAnsi="Sylfaen" w:cs="Sylfaen"/>
          <w:lang w:val="ka-GE"/>
        </w:rPr>
        <w:t xml:space="preserve"> 3914.6</w:t>
      </w:r>
      <w:r w:rsidR="00C8646E">
        <w:rPr>
          <w:rFonts w:ascii="Sylfaen" w:hAnsi="Sylfaen" w:cs="Sylfaen"/>
          <w:lang w:val="ka-GE"/>
        </w:rPr>
        <w:t xml:space="preserve"> </w:t>
      </w:r>
      <w:r w:rsidR="00895B66">
        <w:rPr>
          <w:rFonts w:ascii="Sylfaen" w:hAnsi="Sylfaen"/>
          <w:lang w:val="ka-GE"/>
        </w:rPr>
        <w:t xml:space="preserve"> ათასი ლარი</w:t>
      </w:r>
      <w:r w:rsidR="000100AC">
        <w:rPr>
          <w:rFonts w:ascii="Sylfaen" w:hAnsi="Sylfaen"/>
          <w:lang w:val="ka-GE"/>
        </w:rPr>
        <w:t>,სპეციალური ტრანსფერი</w:t>
      </w:r>
      <w:r w:rsidR="004870A0">
        <w:rPr>
          <w:rFonts w:ascii="Sylfaen" w:hAnsi="Sylfaen"/>
          <w:lang w:val="ka-GE"/>
        </w:rPr>
        <w:t xml:space="preserve"> 80</w:t>
      </w:r>
      <w:r w:rsidR="000100AC">
        <w:rPr>
          <w:rFonts w:ascii="Sylfaen" w:hAnsi="Sylfaen"/>
          <w:lang w:val="ka-GE"/>
        </w:rPr>
        <w:t>0.0 ათასი ლარი.</w:t>
      </w:r>
      <w:r w:rsidR="00F020C3">
        <w:rPr>
          <w:rFonts w:ascii="Sylfaen" w:hAnsi="Sylfaen"/>
          <w:lang w:val="ka-GE"/>
        </w:rPr>
        <w:t xml:space="preserve"> </w:t>
      </w:r>
    </w:p>
    <w:p w14:paraId="15E2151B" w14:textId="77777777" w:rsidR="00C80C1E" w:rsidRPr="007875AE" w:rsidRDefault="00C80C1E" w:rsidP="00C51F82">
      <w:pPr>
        <w:jc w:val="both"/>
        <w:rPr>
          <w:rFonts w:ascii="Sylfaen" w:hAnsi="Sylfaen"/>
        </w:rPr>
      </w:pPr>
    </w:p>
    <w:p w14:paraId="5E4DE226" w14:textId="551A3F82" w:rsidR="00C80C1E" w:rsidRPr="007875AE" w:rsidRDefault="00C80C1E" w:rsidP="000503A7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3114CC">
        <w:rPr>
          <w:rFonts w:ascii="Sylfaen" w:hAnsi="Sylfaen"/>
          <w:i/>
          <w:sz w:val="18"/>
        </w:rPr>
        <w:t xml:space="preserve"> N5</w:t>
      </w:r>
    </w:p>
    <w:tbl>
      <w:tblPr>
        <w:tblW w:w="7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090"/>
        <w:gridCol w:w="1372"/>
        <w:gridCol w:w="1372"/>
        <w:gridCol w:w="1581"/>
      </w:tblGrid>
      <w:tr w:rsidR="00436435" w:rsidRPr="007875AE" w14:paraId="50E84853" w14:textId="77777777" w:rsidTr="00436435">
        <w:trPr>
          <w:trHeight w:val="1728"/>
        </w:trPr>
        <w:tc>
          <w:tcPr>
            <w:tcW w:w="1646" w:type="dxa"/>
            <w:shd w:val="clear" w:color="auto" w:fill="auto"/>
            <w:vAlign w:val="center"/>
            <w:hideMark/>
          </w:tcPr>
          <w:p w14:paraId="5CC8E5EA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შემოს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ka-GE"/>
              </w:rPr>
              <w:t>.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კლას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ka-GE"/>
              </w:rPr>
              <w:t>.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კოდი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222917E1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დასახელება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FDB30D" w14:textId="13B8189A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eastAsia="ka-GE"/>
              </w:rPr>
              <w:t>I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I კვარტალის გეგმა ( ათასი ლარი)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CAB418" w14:textId="1B9BE614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eastAsia="ka-GE"/>
              </w:rPr>
              <w:t>I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I კვარტალის ფაქტი (ათასი ლარი)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E6BC34C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კვარტალური შესრულება (%)</w:t>
            </w:r>
          </w:p>
        </w:tc>
      </w:tr>
      <w:tr w:rsidR="00436435" w:rsidRPr="007875AE" w14:paraId="0AD481C5" w14:textId="77777777" w:rsidTr="00436435">
        <w:trPr>
          <w:trHeight w:val="288"/>
        </w:trPr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2B8026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71E03680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5C8FBD4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71DB91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D0124B7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436435" w:rsidRPr="007875AE" w14:paraId="27766500" w14:textId="77777777" w:rsidTr="00436435">
        <w:trPr>
          <w:trHeight w:val="288"/>
        </w:trPr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831080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1.3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601CBF3D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გრანტები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F712CF" w14:textId="6654A18C" w:rsidR="00436435" w:rsidRPr="007875AE" w:rsidRDefault="002D0B96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5573.4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99795F" w14:textId="6B9FACC8" w:rsidR="00436435" w:rsidRPr="007875AE" w:rsidRDefault="00D63187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4962.9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D21A1C" w14:textId="407DECCE" w:rsidR="00436435" w:rsidRPr="007875AE" w:rsidRDefault="002D0B96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89.0</w:t>
            </w:r>
          </w:p>
        </w:tc>
      </w:tr>
      <w:tr w:rsidR="00436435" w:rsidRPr="007875AE" w14:paraId="6BA338CE" w14:textId="77777777" w:rsidTr="00436435">
        <w:trPr>
          <w:trHeight w:val="288"/>
        </w:trPr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0D7C75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146C449C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E1C2DF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7FDA260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4B3403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436435" w:rsidRPr="007875AE" w14:paraId="2A8F456F" w14:textId="77777777" w:rsidTr="00436435">
        <w:trPr>
          <w:trHeight w:val="288"/>
        </w:trPr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C72474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1.3.3.1.1.1.2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45CE6C74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მიზნობრივი</w:t>
            </w: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ტრანსფერი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9AAB645" w14:textId="699FECB3" w:rsidR="00436435" w:rsidRPr="007875AE" w:rsidRDefault="00C00E14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27</w:t>
            </w:r>
            <w:r w:rsidR="00A813F5">
              <w:rPr>
                <w:rFonts w:ascii="Sylfaen" w:eastAsia="Times New Roman" w:hAnsi="Sylfaen" w:cs="Calibri"/>
                <w:color w:val="000000"/>
                <w:lang w:val="ka-GE" w:eastAsia="ka-GE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1F5A71" w14:textId="1832B22E" w:rsidR="00436435" w:rsidRPr="007875AE" w:rsidRDefault="00010F47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248.3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DD9809" w14:textId="63A78092" w:rsidR="00436435" w:rsidRPr="007875AE" w:rsidRDefault="0078532D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91.9</w:t>
            </w:r>
          </w:p>
        </w:tc>
      </w:tr>
      <w:tr w:rsidR="00436435" w:rsidRPr="007875AE" w14:paraId="3DE4438A" w14:textId="77777777" w:rsidTr="00436435">
        <w:trPr>
          <w:trHeight w:val="288"/>
        </w:trPr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56780CD" w14:textId="77777777" w:rsidR="00436435" w:rsidRPr="007875AE" w:rsidRDefault="0043643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1.3.3.1.1.1.3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7EC50B44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სპეციალური</w:t>
            </w: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ტრანსფერი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8EA1BF7" w14:textId="4BFA0EB0" w:rsidR="00436435" w:rsidRPr="007875AE" w:rsidRDefault="00A27B11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eastAsia="ka-GE"/>
              </w:rPr>
              <w:t>8</w:t>
            </w:r>
            <w:r w:rsidR="00436435">
              <w:rPr>
                <w:rFonts w:ascii="Sylfaen" w:eastAsia="Times New Roman" w:hAnsi="Sylfaen" w:cs="Calibri"/>
                <w:color w:val="000000"/>
                <w:lang w:eastAsia="ka-GE"/>
              </w:rPr>
              <w:t>0</w:t>
            </w:r>
            <w:r w:rsidR="00436435"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0.0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3FA41A" w14:textId="74C58EE1" w:rsidR="00436435" w:rsidRPr="007875AE" w:rsidRDefault="00010F47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80</w:t>
            </w:r>
            <w:r w:rsidR="00436435"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0.0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875D53" w14:textId="1822673E" w:rsidR="00436435" w:rsidRPr="007875AE" w:rsidRDefault="00C00E14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eastAsia="ka-GE"/>
              </w:rPr>
              <w:t>10</w:t>
            </w:r>
            <w:r w:rsidR="00436435"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0.0</w:t>
            </w:r>
          </w:p>
        </w:tc>
      </w:tr>
      <w:tr w:rsidR="00436435" w:rsidRPr="007875AE" w14:paraId="43D19895" w14:textId="77777777" w:rsidTr="00436435">
        <w:trPr>
          <w:trHeight w:val="300"/>
        </w:trPr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8FFDF32" w14:textId="7153D40B" w:rsidR="00436435" w:rsidRPr="007875AE" w:rsidRDefault="009C0AA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1.3.3.2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0B2267BF" w14:textId="77777777" w:rsidR="00436435" w:rsidRPr="007875AE" w:rsidRDefault="00436435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კაპიტალური</w:t>
            </w: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ტრანსფერი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681EEF2" w14:textId="6C5ADF59" w:rsidR="00436435" w:rsidRPr="007875AE" w:rsidRDefault="002A375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4503.4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1B876FC" w14:textId="66347954" w:rsidR="00436435" w:rsidRPr="007875AE" w:rsidRDefault="00747CEA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3914.6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B95672" w14:textId="13BF6776" w:rsidR="00436435" w:rsidRPr="007875AE" w:rsidRDefault="00DB5AEE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86.9</w:t>
            </w:r>
          </w:p>
        </w:tc>
      </w:tr>
    </w:tbl>
    <w:p w14:paraId="4FDF8A36" w14:textId="15CDBFA0" w:rsidR="00F26508" w:rsidRPr="007875AE" w:rsidRDefault="00F26508" w:rsidP="00C51F82">
      <w:pPr>
        <w:jc w:val="both"/>
        <w:rPr>
          <w:rFonts w:ascii="Sylfaen" w:hAnsi="Sylfaen"/>
        </w:rPr>
      </w:pPr>
    </w:p>
    <w:p w14:paraId="113D0C2F" w14:textId="4B8EF0C2" w:rsidR="00FA6543" w:rsidRPr="007875AE" w:rsidRDefault="00FA6543" w:rsidP="00C51F82">
      <w:pPr>
        <w:jc w:val="both"/>
        <w:rPr>
          <w:rFonts w:ascii="Sylfaen" w:hAnsi="Sylfaen"/>
        </w:rPr>
      </w:pPr>
    </w:p>
    <w:p w14:paraId="45B7174C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46ADF598" w14:textId="19E43AD1" w:rsidR="00F26508" w:rsidRPr="007875AE" w:rsidRDefault="00F26508" w:rsidP="00C51F82">
      <w:pPr>
        <w:jc w:val="both"/>
        <w:rPr>
          <w:rFonts w:ascii="Sylfaen" w:hAnsi="Sylfaen"/>
        </w:rPr>
      </w:pPr>
    </w:p>
    <w:p w14:paraId="63B13106" w14:textId="1FB2AFDD" w:rsidR="00634538" w:rsidRPr="007875AE" w:rsidRDefault="00634538" w:rsidP="00C51F82">
      <w:pPr>
        <w:jc w:val="both"/>
        <w:rPr>
          <w:rFonts w:ascii="Sylfaen" w:hAnsi="Sylfaen"/>
        </w:rPr>
      </w:pPr>
    </w:p>
    <w:p w14:paraId="25116E5B" w14:textId="7F111406" w:rsidR="00634538" w:rsidRPr="007875AE" w:rsidRDefault="00634538" w:rsidP="00C51F82">
      <w:pPr>
        <w:jc w:val="both"/>
        <w:rPr>
          <w:rFonts w:ascii="Sylfaen" w:hAnsi="Sylfaen"/>
        </w:rPr>
      </w:pPr>
    </w:p>
    <w:p w14:paraId="4D3A29B5" w14:textId="77777777" w:rsidR="009B4ED8" w:rsidRPr="007875AE" w:rsidRDefault="009B4ED8" w:rsidP="00C51F82">
      <w:pPr>
        <w:jc w:val="both"/>
        <w:rPr>
          <w:rFonts w:ascii="Sylfaen" w:hAnsi="Sylfaen"/>
        </w:rPr>
      </w:pPr>
    </w:p>
    <w:p w14:paraId="574C3538" w14:textId="77777777" w:rsidR="00D95767" w:rsidRPr="007875AE" w:rsidRDefault="00D95767" w:rsidP="00C51F82">
      <w:pPr>
        <w:jc w:val="both"/>
        <w:rPr>
          <w:rFonts w:ascii="Sylfaen" w:hAnsi="Sylfaen"/>
        </w:rPr>
      </w:pPr>
    </w:p>
    <w:p w14:paraId="5F641B7D" w14:textId="6F18FDA4" w:rsidR="00C80C1E" w:rsidRPr="007875AE" w:rsidRDefault="00C80C1E" w:rsidP="00EC17A5">
      <w:pPr>
        <w:pStyle w:val="Heading2"/>
        <w:jc w:val="center"/>
        <w:rPr>
          <w:rFonts w:ascii="Sylfaen" w:hAnsi="Sylfaen" w:cs="Sylfaen"/>
        </w:rPr>
      </w:pPr>
      <w:bookmarkStart w:id="9" w:name="_Toc70168254"/>
      <w:r w:rsidRPr="007875AE">
        <w:rPr>
          <w:rFonts w:ascii="Sylfaen" w:hAnsi="Sylfaen" w:cs="Sylfaen"/>
        </w:rPr>
        <w:t>სხვა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შემოსავლები</w:t>
      </w:r>
      <w:bookmarkEnd w:id="9"/>
    </w:p>
    <w:p w14:paraId="2CC77FB5" w14:textId="77777777" w:rsidR="00076BD1" w:rsidRPr="007875AE" w:rsidRDefault="00076BD1" w:rsidP="00076BD1">
      <w:pPr>
        <w:rPr>
          <w:rFonts w:ascii="Sylfaen" w:hAnsi="Sylfaen"/>
        </w:rPr>
      </w:pPr>
    </w:p>
    <w:p w14:paraId="6F5A958B" w14:textId="43638092" w:rsidR="00E159FA" w:rsidRPr="007875AE" w:rsidRDefault="00E159FA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lastRenderedPageBreak/>
        <w:t xml:space="preserve">   </w:t>
      </w:r>
      <w:r w:rsidRPr="007875AE">
        <w:rPr>
          <w:rFonts w:ascii="Sylfaen" w:hAnsi="Sylfaen" w:cs="Sylfaen"/>
        </w:rPr>
        <w:t>სხვა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შემოსავლების</w:t>
      </w:r>
      <w:r w:rsidRPr="007875AE">
        <w:rPr>
          <w:rFonts w:ascii="Sylfaen" w:hAnsi="Sylfaen"/>
        </w:rPr>
        <w:t xml:space="preserve"> </w:t>
      </w:r>
      <w:r w:rsidR="007B4400">
        <w:rPr>
          <w:rFonts w:ascii="Sylfaen" w:hAnsi="Sylfaen"/>
        </w:rPr>
        <w:t>I</w:t>
      </w:r>
      <w:r w:rsidR="00D81899">
        <w:rPr>
          <w:rFonts w:ascii="Sylfaen" w:hAnsi="Sylfaen"/>
        </w:rPr>
        <w:t xml:space="preserve">I </w:t>
      </w:r>
      <w:r w:rsidR="000260FA">
        <w:rPr>
          <w:rFonts w:ascii="Sylfaen" w:hAnsi="Sylfaen" w:cs="Sylfaen"/>
        </w:rPr>
        <w:t>კვარტალის გეგმა</w:t>
      </w:r>
      <w:r w:rsidR="000260FA">
        <w:rPr>
          <w:rFonts w:ascii="Sylfaen" w:hAnsi="Sylfaen" w:cs="Sylfaen"/>
          <w:lang w:val="ka-GE"/>
        </w:rPr>
        <w:t xml:space="preserve"> განსაზღვრულია</w:t>
      </w:r>
      <w:r w:rsidR="00C05801">
        <w:rPr>
          <w:rFonts w:ascii="Sylfaen" w:hAnsi="Sylfaen" w:cs="Sylfaen"/>
          <w:lang w:val="ka-GE"/>
        </w:rPr>
        <w:t xml:space="preserve"> 416.4</w:t>
      </w:r>
      <w:r w:rsidR="000260FA">
        <w:rPr>
          <w:rFonts w:ascii="Sylfaen" w:hAnsi="Sylfaen" w:cs="Sylfaen"/>
          <w:lang w:val="ka-GE"/>
        </w:rPr>
        <w:t xml:space="preserve"> ათასი ლარით,</w:t>
      </w:r>
      <w:r w:rsidR="00153D86">
        <w:rPr>
          <w:rFonts w:ascii="Sylfaen" w:hAnsi="Sylfaen" w:cs="Sylfaen"/>
          <w:lang w:val="ka-GE"/>
        </w:rPr>
        <w:t xml:space="preserve"> </w:t>
      </w:r>
      <w:r w:rsidR="000260FA">
        <w:rPr>
          <w:rFonts w:ascii="Sylfaen" w:hAnsi="Sylfaen" w:cs="Sylfaen"/>
          <w:lang w:val="ka-GE"/>
        </w:rPr>
        <w:t>ფაქტმა შეადგინა</w:t>
      </w:r>
      <w:r w:rsidR="00C05801">
        <w:rPr>
          <w:rFonts w:ascii="Sylfaen" w:hAnsi="Sylfaen" w:cs="Sylfaen"/>
          <w:lang w:val="ka-GE"/>
        </w:rPr>
        <w:t xml:space="preserve"> 495.9</w:t>
      </w:r>
      <w:r w:rsidR="000260FA">
        <w:rPr>
          <w:rFonts w:ascii="Sylfaen" w:hAnsi="Sylfaen" w:cs="Sylfaen"/>
          <w:lang w:val="ka-GE"/>
        </w:rPr>
        <w:t xml:space="preserve"> ათასი ლარი  </w:t>
      </w:r>
      <w:r w:rsidRPr="007875AE">
        <w:rPr>
          <w:rFonts w:ascii="Sylfaen" w:hAnsi="Sylfaen"/>
        </w:rPr>
        <w:t xml:space="preserve"> </w:t>
      </w:r>
      <w:r w:rsidR="00153D86">
        <w:rPr>
          <w:rFonts w:ascii="Sylfaen" w:hAnsi="Sylfaen"/>
          <w:lang w:val="ka-GE"/>
        </w:rPr>
        <w:t xml:space="preserve">კვარტლის </w:t>
      </w:r>
      <w:r w:rsidR="00153D86">
        <w:rPr>
          <w:rFonts w:ascii="Sylfaen" w:hAnsi="Sylfaen" w:cs="Sylfaen"/>
        </w:rPr>
        <w:t>შესრულება</w:t>
      </w:r>
      <w:r w:rsidR="00153D86">
        <w:rPr>
          <w:rFonts w:ascii="Sylfaen" w:hAnsi="Sylfaen" w:cs="Sylfaen"/>
          <w:lang w:val="ka-GE"/>
        </w:rPr>
        <w:t xml:space="preserve"> </w:t>
      </w:r>
      <w:r w:rsidR="00153D86">
        <w:rPr>
          <w:rFonts w:ascii="Sylfaen" w:hAnsi="Sylfaen" w:cs="Sylfaen"/>
        </w:rPr>
        <w:t xml:space="preserve">არის </w:t>
      </w:r>
      <w:r w:rsidRPr="007875AE">
        <w:rPr>
          <w:rFonts w:ascii="Sylfaen" w:hAnsi="Sylfaen"/>
        </w:rPr>
        <w:t xml:space="preserve"> </w:t>
      </w:r>
      <w:r w:rsidR="00C05801">
        <w:rPr>
          <w:rFonts w:ascii="Sylfaen" w:hAnsi="Sylfaen"/>
          <w:lang w:val="ka-GE"/>
        </w:rPr>
        <w:t>119.1</w:t>
      </w:r>
      <w:r w:rsidR="00F236F3">
        <w:rPr>
          <w:rFonts w:ascii="Sylfaen" w:hAnsi="Sylfaen"/>
          <w:lang w:val="ka-GE"/>
        </w:rPr>
        <w:t xml:space="preserve"> </w:t>
      </w:r>
      <w:r w:rsidR="001259DE" w:rsidRPr="007875AE">
        <w:rPr>
          <w:rFonts w:ascii="Sylfaen" w:hAnsi="Sylfaen"/>
        </w:rPr>
        <w:t>%</w:t>
      </w:r>
      <w:r w:rsidR="00153D86">
        <w:rPr>
          <w:rFonts w:ascii="Sylfaen" w:hAnsi="Sylfaen" w:cs="Sylfaen"/>
          <w:lang w:val="ka-GE"/>
        </w:rPr>
        <w:t>.</w:t>
      </w:r>
      <w:r w:rsidR="00FA6543" w:rsidRPr="007875AE">
        <w:rPr>
          <w:rFonts w:ascii="Sylfaen" w:hAnsi="Sylfaen"/>
        </w:rPr>
        <w:t xml:space="preserve"> </w:t>
      </w:r>
    </w:p>
    <w:p w14:paraId="322B43EE" w14:textId="049B648B" w:rsidR="00C80C1E" w:rsidRPr="007875AE" w:rsidRDefault="00C80C1E" w:rsidP="00397F10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B85CA2">
        <w:rPr>
          <w:rFonts w:ascii="Sylfaen" w:hAnsi="Sylfaen"/>
          <w:i/>
          <w:sz w:val="18"/>
        </w:rPr>
        <w:t xml:space="preserve"> N6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199"/>
        <w:gridCol w:w="1408"/>
        <w:gridCol w:w="1408"/>
        <w:gridCol w:w="1598"/>
      </w:tblGrid>
      <w:tr w:rsidR="00A011CD" w:rsidRPr="007875AE" w14:paraId="0EF5901F" w14:textId="77777777" w:rsidTr="00A011CD">
        <w:trPr>
          <w:trHeight w:val="1728"/>
          <w:jc w:val="center"/>
        </w:trPr>
        <w:tc>
          <w:tcPr>
            <w:tcW w:w="916" w:type="dxa"/>
            <w:shd w:val="clear" w:color="auto" w:fill="auto"/>
            <w:vAlign w:val="center"/>
            <w:hideMark/>
          </w:tcPr>
          <w:p w14:paraId="17D01AC1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შემოს. კლას. კოდი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14:paraId="259F212D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B94E0B0" w14:textId="20EC947B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გეგმა (ათასი ლარი)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97CB5BA" w14:textId="482779F2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>I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ფაქტი (ათასი ლარი)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05468BA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</w:tr>
      <w:tr w:rsidR="00A011CD" w:rsidRPr="007875AE" w14:paraId="788437BA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DA6B7CB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 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7FE5F255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F707FF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3FA7EEE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BE43A45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</w:tr>
      <w:tr w:rsidR="00A011CD" w:rsidRPr="007875AE" w14:paraId="49C1F46A" w14:textId="77777777" w:rsidTr="00A011CD">
        <w:trPr>
          <w:trHeight w:val="288"/>
          <w:jc w:val="center"/>
        </w:trPr>
        <w:tc>
          <w:tcPr>
            <w:tcW w:w="916" w:type="dxa"/>
            <w:shd w:val="clear" w:color="000000" w:fill="FFC000"/>
            <w:noWrap/>
            <w:vAlign w:val="center"/>
            <w:hideMark/>
          </w:tcPr>
          <w:p w14:paraId="035ACBB7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</w:t>
            </w:r>
          </w:p>
        </w:tc>
        <w:tc>
          <w:tcPr>
            <w:tcW w:w="4199" w:type="dxa"/>
            <w:shd w:val="clear" w:color="000000" w:fill="FFC000"/>
            <w:noWrap/>
            <w:vAlign w:val="bottom"/>
            <w:hideMark/>
          </w:tcPr>
          <w:p w14:paraId="4D45E9BF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სხვა შემოსავლები</w:t>
            </w:r>
          </w:p>
        </w:tc>
        <w:tc>
          <w:tcPr>
            <w:tcW w:w="1408" w:type="dxa"/>
            <w:shd w:val="clear" w:color="000000" w:fill="FFC000"/>
            <w:noWrap/>
            <w:vAlign w:val="center"/>
            <w:hideMark/>
          </w:tcPr>
          <w:p w14:paraId="40B20C7E" w14:textId="4894C130" w:rsidR="00A011CD" w:rsidRPr="007875AE" w:rsidRDefault="00117573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416.4</w:t>
            </w:r>
          </w:p>
        </w:tc>
        <w:tc>
          <w:tcPr>
            <w:tcW w:w="1408" w:type="dxa"/>
            <w:shd w:val="clear" w:color="000000" w:fill="FFC000"/>
            <w:noWrap/>
            <w:vAlign w:val="center"/>
            <w:hideMark/>
          </w:tcPr>
          <w:p w14:paraId="09961B96" w14:textId="3515E173" w:rsidR="00A011CD" w:rsidRPr="007875AE" w:rsidRDefault="00117573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495.9</w:t>
            </w:r>
          </w:p>
        </w:tc>
        <w:tc>
          <w:tcPr>
            <w:tcW w:w="1598" w:type="dxa"/>
            <w:shd w:val="clear" w:color="000000" w:fill="FFC000"/>
            <w:noWrap/>
            <w:vAlign w:val="center"/>
            <w:hideMark/>
          </w:tcPr>
          <w:p w14:paraId="5EAD0CDA" w14:textId="50A2D9AE" w:rsidR="00A011CD" w:rsidRPr="007875AE" w:rsidRDefault="00117573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119.1</w:t>
            </w:r>
          </w:p>
        </w:tc>
      </w:tr>
      <w:tr w:rsidR="00A011CD" w:rsidRPr="007875AE" w14:paraId="577C29DB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0CA576E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1.4.1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5D88F764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შემოსავლები საკუთრებიდან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2485D35" w14:textId="3FF45BC4" w:rsidR="00A011CD" w:rsidRPr="007875AE" w:rsidRDefault="00A6318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217.9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D2CA972" w14:textId="43EB2411" w:rsidR="00A011CD" w:rsidRPr="007875AE" w:rsidRDefault="00D27E3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210.7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56D6989" w14:textId="016AB5E5" w:rsidR="00A011CD" w:rsidRPr="007875AE" w:rsidRDefault="00552C5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96.6</w:t>
            </w:r>
          </w:p>
        </w:tc>
      </w:tr>
      <w:tr w:rsidR="00A011CD" w:rsidRPr="007875AE" w14:paraId="68034A3D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15EA274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1.4.1.1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368B2B8F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პროცენტები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4BF3E76" w14:textId="2268EAA8" w:rsidR="00A011CD" w:rsidRPr="007875AE" w:rsidRDefault="00A6318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25.9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7CBFBE7" w14:textId="2837F3F4" w:rsidR="00A011CD" w:rsidRPr="007875AE" w:rsidRDefault="00D27E3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13.7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78B87E3" w14:textId="248A0F72" w:rsidR="00A011CD" w:rsidRPr="007875AE" w:rsidRDefault="00BC688C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52.9</w:t>
            </w:r>
          </w:p>
        </w:tc>
      </w:tr>
      <w:tr w:rsidR="00A011CD" w:rsidRPr="007875AE" w14:paraId="6EC197E0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143F9D9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1.4.1.5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07D4E50F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რენტა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558B18E" w14:textId="0B1419FB" w:rsidR="00A011CD" w:rsidRPr="007875AE" w:rsidRDefault="00A6318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192.0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6A06D00" w14:textId="1D5E7CAD" w:rsidR="00A011CD" w:rsidRPr="007875AE" w:rsidRDefault="00D27E3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197.0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3827FBB" w14:textId="71508155" w:rsidR="00A011CD" w:rsidRPr="007875AE" w:rsidRDefault="009837D4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102.6</w:t>
            </w:r>
          </w:p>
        </w:tc>
      </w:tr>
      <w:tr w:rsidR="00A011CD" w:rsidRPr="007875AE" w14:paraId="143B839B" w14:textId="77777777" w:rsidTr="00A011CD">
        <w:trPr>
          <w:trHeight w:val="684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556841B7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1.4.2</w:t>
            </w:r>
          </w:p>
        </w:tc>
        <w:tc>
          <w:tcPr>
            <w:tcW w:w="4199" w:type="dxa"/>
            <w:shd w:val="clear" w:color="auto" w:fill="auto"/>
            <w:vAlign w:val="bottom"/>
            <w:hideMark/>
          </w:tcPr>
          <w:p w14:paraId="1BADEF29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საქონლისა და მომსახურების რეალიზაცია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5D2ECFB" w14:textId="6FE7C2A5" w:rsidR="00A011CD" w:rsidRPr="007875AE" w:rsidRDefault="00671612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78.8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7DA3C50" w14:textId="0345FF7F" w:rsidR="00A011CD" w:rsidRPr="007875AE" w:rsidRDefault="00F3394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75.9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A48AED2" w14:textId="1CAB6815" w:rsidR="00A011CD" w:rsidRPr="007875AE" w:rsidRDefault="0094189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96.3</w:t>
            </w:r>
          </w:p>
        </w:tc>
      </w:tr>
      <w:tr w:rsidR="00A011CD" w:rsidRPr="007875AE" w14:paraId="01D34184" w14:textId="77777777" w:rsidTr="00A011CD">
        <w:trPr>
          <w:trHeight w:val="720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4A348622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1.4.2.2</w:t>
            </w:r>
          </w:p>
        </w:tc>
        <w:tc>
          <w:tcPr>
            <w:tcW w:w="4199" w:type="dxa"/>
            <w:shd w:val="clear" w:color="auto" w:fill="auto"/>
            <w:vAlign w:val="bottom"/>
            <w:hideMark/>
          </w:tcPr>
          <w:p w14:paraId="5C0AA25D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9F97F2C" w14:textId="75FF5CFB" w:rsidR="00A011CD" w:rsidRPr="007875AE" w:rsidRDefault="00671612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63.9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390BA71" w14:textId="616AC737" w:rsidR="00A011CD" w:rsidRPr="007875AE" w:rsidRDefault="001E1D86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68.6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24D3368" w14:textId="522742F6" w:rsidR="00A011CD" w:rsidRPr="007875AE" w:rsidRDefault="0084582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107.3</w:t>
            </w:r>
          </w:p>
        </w:tc>
      </w:tr>
      <w:tr w:rsidR="00A011CD" w:rsidRPr="007875AE" w14:paraId="52BE5FDC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0851E33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1.4.2.2.3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2DE45BAE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სანებართვო მოსაკრებლები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FED3DA9" w14:textId="6FC38677" w:rsidR="00A011CD" w:rsidRPr="007875AE" w:rsidRDefault="004801E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2.4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B63465A" w14:textId="72909B02" w:rsidR="00A011CD" w:rsidRPr="007875AE" w:rsidRDefault="00AF00D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8.8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A8EA8E2" w14:textId="713E9ECE" w:rsidR="00A011CD" w:rsidRPr="007875AE" w:rsidRDefault="00386B76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>3</w:t>
            </w:r>
            <w:r w:rsidR="00A011CD">
              <w:rPr>
                <w:rFonts w:ascii="Sylfaen" w:eastAsia="Times New Roman" w:hAnsi="Sylfaen" w:cs="Calibri"/>
                <w:lang w:val="ka-GE" w:eastAsia="ka-GE"/>
              </w:rPr>
              <w:t>66.0</w:t>
            </w:r>
          </w:p>
        </w:tc>
      </w:tr>
      <w:tr w:rsidR="00A011CD" w:rsidRPr="007875AE" w14:paraId="25D7CF78" w14:textId="77777777" w:rsidTr="00A011CD">
        <w:trPr>
          <w:trHeight w:val="504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C705F53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1.4.2.2.14</w:t>
            </w:r>
          </w:p>
        </w:tc>
        <w:tc>
          <w:tcPr>
            <w:tcW w:w="4199" w:type="dxa"/>
            <w:shd w:val="clear" w:color="auto" w:fill="auto"/>
            <w:vAlign w:val="bottom"/>
            <w:hideMark/>
          </w:tcPr>
          <w:p w14:paraId="2E05DC47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მოსაკრებელი დასახლებული ტერიტორიის დასუფთავებისთვის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85B47E0" w14:textId="2D2A02A8" w:rsidR="00A011CD" w:rsidRPr="007875AE" w:rsidRDefault="004801E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61.5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0E0FFD1" w14:textId="356D0B07" w:rsidR="00A011CD" w:rsidRPr="007875AE" w:rsidRDefault="00A7183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59.7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42C2CB8B" w14:textId="0CC1DC90" w:rsidR="00A011CD" w:rsidRPr="007875AE" w:rsidRDefault="00B23AE7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97.0</w:t>
            </w:r>
          </w:p>
        </w:tc>
      </w:tr>
      <w:tr w:rsidR="001F5625" w:rsidRPr="007875AE" w14:paraId="5BF7637C" w14:textId="77777777" w:rsidTr="00A011CD">
        <w:trPr>
          <w:trHeight w:val="504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14:paraId="6DB21BFD" w14:textId="79B26010" w:rsidR="001F5625" w:rsidRPr="007875AE" w:rsidRDefault="00AF00D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AF00D1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1.4.2.2.12</w:t>
            </w:r>
          </w:p>
        </w:tc>
        <w:tc>
          <w:tcPr>
            <w:tcW w:w="4199" w:type="dxa"/>
            <w:shd w:val="clear" w:color="auto" w:fill="auto"/>
            <w:vAlign w:val="bottom"/>
          </w:tcPr>
          <w:p w14:paraId="64E8B716" w14:textId="0795EEFF" w:rsidR="001F5625" w:rsidRPr="007875AE" w:rsidRDefault="00AF00D1" w:rsidP="009B4ED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AF00D1">
              <w:rPr>
                <w:rFonts w:ascii="Sylfaen" w:eastAsia="Times New Roman" w:hAnsi="Sylfaen" w:cs="Calibri"/>
                <w:lang w:val="ka-GE" w:eastAsia="ka-GE"/>
              </w:rPr>
              <w:t>სამხედრო სავალდებულო სამსახურის გადავადების მოსაკრებელი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EC4C2B3" w14:textId="4F1AFD5A" w:rsidR="001F5625" w:rsidRPr="00AF00D1" w:rsidRDefault="004801E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D6E2298" w14:textId="3400B45C" w:rsidR="001F5625" w:rsidRPr="00AF00D1" w:rsidRDefault="00AF00D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>0.2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35320BB1" w14:textId="4593C742" w:rsidR="001F5625" w:rsidRDefault="00913A8F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100.0</w:t>
            </w:r>
          </w:p>
        </w:tc>
      </w:tr>
      <w:tr w:rsidR="00A011CD" w:rsidRPr="007875AE" w14:paraId="3B5D7932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6778B631" w14:textId="77777777" w:rsidR="00A011CD" w:rsidRPr="00732F21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833C0B" w:themeColor="accent2" w:themeShade="80"/>
                <w:sz w:val="14"/>
                <w:szCs w:val="14"/>
                <w:lang w:val="ka-GE" w:eastAsia="ka-GE"/>
              </w:rPr>
            </w:pPr>
            <w:r w:rsidRPr="00732F21">
              <w:rPr>
                <w:rFonts w:ascii="Sylfaen" w:eastAsia="Times New Roman" w:hAnsi="Sylfaen" w:cs="Calibri"/>
                <w:b/>
                <w:color w:val="833C0B" w:themeColor="accent2" w:themeShade="80"/>
                <w:sz w:val="14"/>
                <w:szCs w:val="14"/>
                <w:lang w:val="ka-GE" w:eastAsia="ka-GE"/>
              </w:rPr>
              <w:t>1.4.2.3.2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1CF263F3" w14:textId="77777777" w:rsidR="00A011CD" w:rsidRPr="00732F21" w:rsidRDefault="00A011CD" w:rsidP="00561866">
            <w:pPr>
              <w:rPr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შემოსავლები</w:t>
            </w:r>
            <w:r w:rsidRPr="00732F21">
              <w:rPr>
                <w:b/>
                <w:color w:val="833C0B" w:themeColor="accent2" w:themeShade="80"/>
                <w:lang w:val="ka-GE" w:eastAsia="ka-GE"/>
              </w:rPr>
              <w:t xml:space="preserve"> </w:t>
            </w: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მომსახურების</w:t>
            </w:r>
            <w:r w:rsidRPr="00732F21">
              <w:rPr>
                <w:b/>
                <w:color w:val="833C0B" w:themeColor="accent2" w:themeShade="80"/>
                <w:lang w:val="ka-GE" w:eastAsia="ka-GE"/>
              </w:rPr>
              <w:t xml:space="preserve"> </w:t>
            </w: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გაწევიდან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0C74102" w14:textId="510CC9D3" w:rsidR="00A011CD" w:rsidRPr="00C838F1" w:rsidRDefault="00A011CD" w:rsidP="00561866">
            <w:pPr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FA5AB5">
              <w:rPr>
                <w:b/>
                <w:color w:val="833C0B" w:themeColor="accent2" w:themeShade="80"/>
                <w:lang w:eastAsia="ka-GE"/>
              </w:rPr>
              <w:t>15.0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715D0C2" w14:textId="02A95595" w:rsidR="00A011CD" w:rsidRPr="00D002A4" w:rsidRDefault="00A011CD" w:rsidP="00561866">
            <w:pPr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D002A4">
              <w:rPr>
                <w:b/>
                <w:color w:val="833C0B" w:themeColor="accent2" w:themeShade="80"/>
                <w:lang w:val="ka-GE" w:eastAsia="ka-GE"/>
              </w:rPr>
              <w:t>7.2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6AF64C95" w14:textId="192A930D" w:rsidR="00A011CD" w:rsidRPr="00913A8F" w:rsidRDefault="00A011CD" w:rsidP="00561866">
            <w:pPr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913A8F">
              <w:rPr>
                <w:b/>
                <w:color w:val="833C0B" w:themeColor="accent2" w:themeShade="80"/>
                <w:lang w:val="ka-GE" w:eastAsia="ka-GE"/>
              </w:rPr>
              <w:t>48</w:t>
            </w:r>
          </w:p>
        </w:tc>
      </w:tr>
      <w:tr w:rsidR="00A011CD" w:rsidRPr="007875AE" w14:paraId="151E7D4A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14:paraId="2EAE9A26" w14:textId="2319FC40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1.4.2.3.2</w:t>
            </w:r>
            <w:r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.1</w:t>
            </w:r>
          </w:p>
        </w:tc>
        <w:tc>
          <w:tcPr>
            <w:tcW w:w="4199" w:type="dxa"/>
            <w:shd w:val="clear" w:color="auto" w:fill="auto"/>
            <w:noWrap/>
            <w:vAlign w:val="bottom"/>
          </w:tcPr>
          <w:p w14:paraId="7B5C5E9F" w14:textId="0BC25250" w:rsidR="00A011CD" w:rsidRPr="003B68CA" w:rsidRDefault="00A011CD" w:rsidP="00561866">
            <w:pPr>
              <w:rPr>
                <w:rFonts w:ascii="Sylfaen" w:hAnsi="Sylfaen" w:cs="Sylfaen"/>
                <w:lang w:val="ka-GE" w:eastAsia="ka-GE"/>
              </w:rPr>
            </w:pPr>
            <w:r w:rsidRPr="003B68CA">
              <w:rPr>
                <w:rFonts w:ascii="Sylfaen" w:hAnsi="Sylfaen" w:cs="Calibri"/>
                <w:color w:val="000000"/>
              </w:rPr>
              <w:t>ადგილობრივი თვითმმართველი ერთეულის საკუთრებაში არსებული შენობებისა და ნაგებობების იჯარაში ან მართვაში (უზურფრუქტი, ქირავნობა და სხვა) გადაცემიდან, მიღებული შემოსავალი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B71C5B1" w14:textId="0516B7FC" w:rsidR="00A011CD" w:rsidRDefault="00B70135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12.0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6B9E3E0" w14:textId="41E87A3D" w:rsidR="00A011CD" w:rsidRDefault="004737A3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3.9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5467FAA4" w14:textId="28570ABD" w:rsidR="00A011CD" w:rsidRDefault="005D1FBC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 32.5</w:t>
            </w:r>
          </w:p>
        </w:tc>
      </w:tr>
      <w:tr w:rsidR="00A011CD" w:rsidRPr="007875AE" w14:paraId="357522BD" w14:textId="77777777" w:rsidTr="00A011CD">
        <w:trPr>
          <w:trHeight w:val="1115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14:paraId="46558407" w14:textId="48C444DD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1.4.2.3.2</w:t>
            </w:r>
            <w:r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.1.3</w:t>
            </w:r>
          </w:p>
        </w:tc>
        <w:tc>
          <w:tcPr>
            <w:tcW w:w="4199" w:type="dxa"/>
            <w:shd w:val="clear" w:color="auto" w:fill="auto"/>
            <w:noWrap/>
            <w:vAlign w:val="bottom"/>
          </w:tcPr>
          <w:p w14:paraId="5888A919" w14:textId="77777777" w:rsidR="00A011CD" w:rsidRPr="003B68CA" w:rsidRDefault="00A011CD" w:rsidP="003F5E24">
            <w:pPr>
              <w:rPr>
                <w:rFonts w:ascii="Sylfaen" w:hAnsi="Sylfaen" w:cs="Calibri"/>
                <w:color w:val="000000"/>
              </w:rPr>
            </w:pPr>
            <w:r w:rsidRPr="003B68CA">
              <w:rPr>
                <w:rFonts w:ascii="Sylfaen" w:hAnsi="Sylfaen" w:cs="Calibri"/>
                <w:color w:val="000000"/>
              </w:rPr>
              <w:t xml:space="preserve">შემოსავალი სხვა არაკლასიფიცირებული სახელმწიფო ქონების იჯარაში ან მართვაში (უზურფრუქტი, ქირავნობა და სხვა) გადაცემიდან </w:t>
            </w:r>
          </w:p>
          <w:p w14:paraId="59B6ED43" w14:textId="77777777" w:rsidR="00A011CD" w:rsidRPr="00D47FA0" w:rsidRDefault="00A011CD" w:rsidP="00561866">
            <w:pPr>
              <w:rPr>
                <w:rFonts w:ascii="Sylfaen" w:hAnsi="Sylfaen" w:cs="Sylfaen"/>
                <w:lang w:val="ka-GE" w:eastAsia="ka-GE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C0E9A45" w14:textId="2C865616" w:rsidR="00A011CD" w:rsidRDefault="00B70135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 3.1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741029C" w14:textId="40808C12" w:rsidR="00A011CD" w:rsidRDefault="004737A3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3.3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240E07B2" w14:textId="60B2D1B6" w:rsidR="00A011CD" w:rsidRDefault="00570533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 </w:t>
            </w:r>
            <w:r w:rsidR="00045134">
              <w:rPr>
                <w:rFonts w:ascii="Sylfaen" w:hAnsi="Sylfaen"/>
                <w:lang w:val="ka-GE" w:eastAsia="ka-GE"/>
              </w:rPr>
              <w:t>106.4</w:t>
            </w:r>
          </w:p>
        </w:tc>
      </w:tr>
      <w:tr w:rsidR="00A011CD" w:rsidRPr="007875AE" w14:paraId="786D97F1" w14:textId="77777777" w:rsidTr="00A011CD">
        <w:trPr>
          <w:trHeight w:val="288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BFF3FE5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1.4.3</w:t>
            </w: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14:paraId="5A42E7AA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სანქციები, ჯარიმები, საურავები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8FAB123" w14:textId="6A7E4C17" w:rsidR="00A011CD" w:rsidRPr="007875AE" w:rsidRDefault="002F02E2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3</w:t>
            </w:r>
            <w:r w:rsidR="00F22C74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2.3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46A59F0" w14:textId="54808762" w:rsidR="00A011CD" w:rsidRPr="007875AE" w:rsidRDefault="00D8381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202.4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F093E4E" w14:textId="3A93670C" w:rsidR="00A011CD" w:rsidRPr="007875AE" w:rsidRDefault="00EA52A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626.6</w:t>
            </w:r>
          </w:p>
        </w:tc>
      </w:tr>
      <w:tr w:rsidR="00A011CD" w:rsidRPr="007875AE" w14:paraId="2EC59BC7" w14:textId="77777777" w:rsidTr="00A011CD">
        <w:trPr>
          <w:trHeight w:val="804"/>
          <w:jc w:val="center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F6AF383" w14:textId="77777777" w:rsidR="00A011CD" w:rsidRPr="007875AE" w:rsidRDefault="00A011C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lastRenderedPageBreak/>
              <w:t>1.4.4</w:t>
            </w:r>
          </w:p>
        </w:tc>
        <w:tc>
          <w:tcPr>
            <w:tcW w:w="4199" w:type="dxa"/>
            <w:shd w:val="clear" w:color="auto" w:fill="auto"/>
            <w:vAlign w:val="bottom"/>
            <w:hideMark/>
          </w:tcPr>
          <w:p w14:paraId="650C9EE9" w14:textId="77777777" w:rsidR="00A011CD" w:rsidRPr="007875AE" w:rsidRDefault="00A011CD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ტრანსფერები რომლებიც სხვაგან არ არის კლასიფიცირებული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0165B12" w14:textId="1317B192" w:rsidR="00A011CD" w:rsidRPr="005F3CF8" w:rsidRDefault="00655A84" w:rsidP="005F3C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 xml:space="preserve">        87.4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4B077A4" w14:textId="57350851" w:rsidR="00A011CD" w:rsidRPr="007875AE" w:rsidRDefault="0021646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6.9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0EA8799" w14:textId="0C139BB2" w:rsidR="00A011CD" w:rsidRPr="007875AE" w:rsidRDefault="00B8631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8.0</w:t>
            </w:r>
          </w:p>
        </w:tc>
      </w:tr>
    </w:tbl>
    <w:p w14:paraId="0A569D1E" w14:textId="163B984B" w:rsidR="00C80C1E" w:rsidRPr="007875AE" w:rsidRDefault="00C80C1E" w:rsidP="00C51F82">
      <w:pPr>
        <w:jc w:val="both"/>
        <w:rPr>
          <w:rFonts w:ascii="Sylfaen" w:hAnsi="Sylfaen"/>
        </w:rPr>
      </w:pPr>
    </w:p>
    <w:p w14:paraId="074E2CFF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003C0FE3" w14:textId="0C094ED1" w:rsidR="009E61D7" w:rsidRPr="007875AE" w:rsidRDefault="009E61D7" w:rsidP="00C51F82">
      <w:pPr>
        <w:jc w:val="both"/>
        <w:rPr>
          <w:rFonts w:ascii="Sylfaen" w:hAnsi="Sylfaen"/>
        </w:rPr>
      </w:pPr>
      <w:r w:rsidRPr="007875AE">
        <w:rPr>
          <w:rFonts w:ascii="Sylfaen" w:hAnsi="Sylfaen" w:cs="Sylfaen"/>
        </w:rPr>
        <w:t>ტრანსფერები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რომლებიც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სხვაგან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არ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არის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კლასიფიცირებული</w:t>
      </w:r>
      <w:r w:rsidRPr="007875AE">
        <w:rPr>
          <w:rFonts w:ascii="Sylfaen" w:hAnsi="Sylfaen"/>
        </w:rPr>
        <w:t xml:space="preserve"> </w:t>
      </w:r>
      <w:r w:rsidR="00292476">
        <w:rPr>
          <w:rFonts w:ascii="Sylfaen" w:hAnsi="Sylfaen" w:cs="Sylfaen"/>
        </w:rPr>
        <w:t>მოიცავ</w:t>
      </w:r>
      <w:r w:rsidR="00C834E4">
        <w:rPr>
          <w:rFonts w:ascii="Sylfaen" w:hAnsi="Sylfaen" w:cs="Sylfaen"/>
          <w:lang w:val="ka-GE"/>
        </w:rPr>
        <w:t>ს</w:t>
      </w:r>
      <w:r w:rsidR="00F25318">
        <w:rPr>
          <w:rFonts w:ascii="Sylfaen" w:hAnsi="Sylfaen" w:cs="Sylfaen"/>
          <w:lang w:val="ka-GE"/>
        </w:rPr>
        <w:t>;</w:t>
      </w:r>
      <w:r w:rsidR="00292476">
        <w:rPr>
          <w:rFonts w:ascii="Sylfaen" w:hAnsi="Sylfaen" w:cs="Sylfaen"/>
        </w:rPr>
        <w:t xml:space="preserve"> 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ხელშეკრულების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პირობების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დარღვევის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გამო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დაკისრებული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პირგასამტეხლოდან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შემოსავალს</w:t>
      </w:r>
      <w:r w:rsidR="00C834E4">
        <w:rPr>
          <w:rFonts w:ascii="Sylfaen" w:hAnsi="Sylfaen" w:cs="Sylfaen"/>
        </w:rPr>
        <w:t>,</w:t>
      </w:r>
      <w:r w:rsidR="00C12F6E" w:rsidRPr="007875AE">
        <w:rPr>
          <w:rFonts w:ascii="Sylfaen" w:hAnsi="Sylfaen"/>
        </w:rPr>
        <w:t xml:space="preserve"> </w:t>
      </w:r>
      <w:r w:rsidR="00C834E4" w:rsidRPr="00C834E4">
        <w:rPr>
          <w:rFonts w:ascii="Sylfaen" w:hAnsi="Sylfaen"/>
        </w:rPr>
        <w:t>წინა წელს გამოუყენებელი და დაბრუნებული საბიუჯეტო სახსრები</w:t>
      </w:r>
      <w:r w:rsidR="00C834E4">
        <w:rPr>
          <w:rFonts w:ascii="Sylfaen" w:hAnsi="Sylfaen"/>
        </w:rPr>
        <w:t>.</w:t>
      </w:r>
    </w:p>
    <w:p w14:paraId="2D8BB7A9" w14:textId="5F1C3159" w:rsidR="00BE7910" w:rsidRPr="007875AE" w:rsidRDefault="00BE7910" w:rsidP="00C51F82">
      <w:pPr>
        <w:jc w:val="both"/>
        <w:rPr>
          <w:rFonts w:ascii="Sylfaen" w:hAnsi="Sylfaen"/>
        </w:rPr>
      </w:pPr>
    </w:p>
    <w:p w14:paraId="579DF980" w14:textId="0F066CC9" w:rsidR="00637B06" w:rsidRPr="007875AE" w:rsidRDefault="00637B06" w:rsidP="00C51F82">
      <w:pPr>
        <w:jc w:val="both"/>
        <w:rPr>
          <w:rFonts w:ascii="Sylfaen" w:hAnsi="Sylfaen"/>
        </w:rPr>
      </w:pPr>
    </w:p>
    <w:p w14:paraId="04882102" w14:textId="383546C7" w:rsidR="00637B06" w:rsidRPr="007875AE" w:rsidRDefault="00637B06" w:rsidP="00C51F82">
      <w:pPr>
        <w:jc w:val="both"/>
        <w:rPr>
          <w:rFonts w:ascii="Sylfaen" w:hAnsi="Sylfaen"/>
        </w:rPr>
      </w:pPr>
    </w:p>
    <w:p w14:paraId="6EE90C1E" w14:textId="5FB399D9" w:rsidR="00637B06" w:rsidRPr="007875AE" w:rsidRDefault="00637B06" w:rsidP="00C51F82">
      <w:pPr>
        <w:jc w:val="both"/>
        <w:rPr>
          <w:rFonts w:ascii="Sylfaen" w:hAnsi="Sylfaen"/>
        </w:rPr>
      </w:pPr>
    </w:p>
    <w:p w14:paraId="08220AAE" w14:textId="77777777" w:rsidR="00637B06" w:rsidRPr="007875AE" w:rsidRDefault="00637B06" w:rsidP="00C51F82">
      <w:pPr>
        <w:jc w:val="both"/>
        <w:rPr>
          <w:rFonts w:ascii="Sylfaen" w:hAnsi="Sylfaen"/>
        </w:rPr>
      </w:pPr>
    </w:p>
    <w:p w14:paraId="669927F7" w14:textId="4DF60926" w:rsidR="00B17867" w:rsidRPr="007875AE" w:rsidRDefault="00B17867" w:rsidP="00EC17A5">
      <w:pPr>
        <w:pStyle w:val="Heading2"/>
        <w:jc w:val="center"/>
        <w:rPr>
          <w:rFonts w:ascii="Sylfaen" w:hAnsi="Sylfaen" w:cs="Sylfaen"/>
        </w:rPr>
      </w:pPr>
      <w:bookmarkStart w:id="10" w:name="_Toc70168255"/>
      <w:r w:rsidRPr="007875AE">
        <w:rPr>
          <w:rFonts w:ascii="Sylfaen" w:hAnsi="Sylfaen" w:cs="Sylfaen"/>
        </w:rPr>
        <w:t>არაფინანსური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აქტივების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კლება</w:t>
      </w:r>
      <w:bookmarkEnd w:id="10"/>
    </w:p>
    <w:p w14:paraId="72C9D43D" w14:textId="77777777" w:rsidR="00076BD1" w:rsidRPr="007875AE" w:rsidRDefault="00076BD1" w:rsidP="00076BD1">
      <w:pPr>
        <w:rPr>
          <w:rFonts w:ascii="Sylfaen" w:hAnsi="Sylfaen"/>
        </w:rPr>
      </w:pPr>
    </w:p>
    <w:p w14:paraId="17419253" w14:textId="3BDEFBF0" w:rsidR="00C12F6E" w:rsidRPr="00AE20EE" w:rsidRDefault="00B17867" w:rsidP="00E1559D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 xml:space="preserve">  </w:t>
      </w:r>
      <w:r w:rsidR="00C12F6E" w:rsidRPr="007875AE">
        <w:rPr>
          <w:rFonts w:ascii="Sylfaen" w:hAnsi="Sylfaen" w:cs="Sylfaen"/>
        </w:rPr>
        <w:t>დამტკიცებული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ბიუჯეტის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მიხედვით</w:t>
      </w:r>
      <w:r w:rsidR="00C12F6E"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არაფინანსური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აქტივების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კლებით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მისაღები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შემოსულობის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წლიური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გეგმა</w:t>
      </w:r>
      <w:r w:rsidRPr="007875AE">
        <w:rPr>
          <w:rFonts w:ascii="Sylfaen" w:hAnsi="Sylfaen"/>
        </w:rPr>
        <w:t xml:space="preserve"> </w:t>
      </w:r>
      <w:r w:rsidR="0023767B">
        <w:rPr>
          <w:rFonts w:ascii="Sylfaen" w:hAnsi="Sylfaen"/>
        </w:rPr>
        <w:t>41</w:t>
      </w:r>
      <w:r w:rsidR="00506AA6">
        <w:rPr>
          <w:rFonts w:ascii="Sylfaen" w:hAnsi="Sylfaen"/>
        </w:rPr>
        <w:t>0</w:t>
      </w:r>
      <w:r w:rsidR="00787C75" w:rsidRPr="007875AE">
        <w:rPr>
          <w:rFonts w:ascii="Sylfaen" w:hAnsi="Sylfaen"/>
        </w:rPr>
        <w:t xml:space="preserve">.0 </w:t>
      </w:r>
      <w:r w:rsidR="00787C75" w:rsidRPr="007875AE">
        <w:rPr>
          <w:rFonts w:ascii="Sylfaen" w:hAnsi="Sylfaen" w:cs="Sylfaen"/>
        </w:rPr>
        <w:t>ათასი</w:t>
      </w:r>
      <w:r w:rsidR="00787C75" w:rsidRPr="007875AE">
        <w:rPr>
          <w:rFonts w:ascii="Sylfaen" w:hAnsi="Sylfaen"/>
        </w:rPr>
        <w:t xml:space="preserve"> </w:t>
      </w:r>
      <w:r w:rsidR="00787C75" w:rsidRPr="007875AE">
        <w:rPr>
          <w:rFonts w:ascii="Sylfaen" w:hAnsi="Sylfaen" w:cs="Sylfaen"/>
        </w:rPr>
        <w:t>ლარით</w:t>
      </w:r>
      <w:r w:rsidR="00787C75" w:rsidRPr="007875AE">
        <w:rPr>
          <w:rFonts w:ascii="Sylfaen" w:hAnsi="Sylfaen"/>
        </w:rPr>
        <w:t xml:space="preserve"> </w:t>
      </w:r>
      <w:r w:rsidR="00787C75" w:rsidRPr="007875AE">
        <w:rPr>
          <w:rFonts w:ascii="Sylfaen" w:hAnsi="Sylfaen" w:cs="Sylfaen"/>
        </w:rPr>
        <w:t>განისაზღვრა</w:t>
      </w:r>
      <w:r w:rsidR="00094EC0">
        <w:rPr>
          <w:rFonts w:ascii="Sylfaen" w:hAnsi="Sylfaen" w:cs="Sylfaen"/>
          <w:lang w:val="ka-GE"/>
        </w:rPr>
        <w:t xml:space="preserve"> </w:t>
      </w:r>
      <w:r w:rsidR="00094EC0">
        <w:rPr>
          <w:rFonts w:ascii="Sylfaen" w:hAnsi="Sylfaen" w:cs="Sylfaen"/>
        </w:rPr>
        <w:t>I</w:t>
      </w:r>
      <w:r w:rsidR="00964870">
        <w:rPr>
          <w:rFonts w:ascii="Sylfaen" w:hAnsi="Sylfaen" w:cs="Sylfaen"/>
        </w:rPr>
        <w:t>I</w:t>
      </w:r>
      <w:r w:rsidR="00094EC0">
        <w:rPr>
          <w:rFonts w:ascii="Sylfaen" w:hAnsi="Sylfaen" w:cs="Sylfaen"/>
        </w:rPr>
        <w:t xml:space="preserve"> კვარტლის გეგმა</w:t>
      </w:r>
      <w:r w:rsidR="002F393F">
        <w:rPr>
          <w:rFonts w:ascii="Sylfaen" w:hAnsi="Sylfaen" w:cs="Sylfaen"/>
        </w:rPr>
        <w:t xml:space="preserve"> 2</w:t>
      </w:r>
      <w:r w:rsidR="00094EC0">
        <w:rPr>
          <w:rFonts w:ascii="Sylfaen" w:hAnsi="Sylfaen" w:cs="Sylfaen"/>
        </w:rPr>
        <w:t>00.0 ათასი ლარი</w:t>
      </w:r>
      <w:r w:rsidR="00094EC0">
        <w:rPr>
          <w:rFonts w:ascii="Sylfaen" w:hAnsi="Sylfaen" w:cs="Sylfaen"/>
          <w:lang w:val="ka-GE"/>
        </w:rPr>
        <w:t>თ</w:t>
      </w:r>
      <w:r w:rsidR="00DC374D">
        <w:rPr>
          <w:rFonts w:ascii="Sylfaen" w:hAnsi="Sylfaen"/>
        </w:rPr>
        <w:t>.</w:t>
      </w:r>
      <w:r w:rsidR="00C12F6E" w:rsidRPr="007875AE">
        <w:rPr>
          <w:rFonts w:ascii="Sylfaen" w:hAnsi="Sylfaen"/>
        </w:rPr>
        <w:t xml:space="preserve"> </w:t>
      </w:r>
      <w:r w:rsidR="00E754D4" w:rsidRPr="007875AE">
        <w:rPr>
          <w:rFonts w:ascii="Sylfaen" w:hAnsi="Sylfaen"/>
        </w:rPr>
        <w:t>I</w:t>
      </w:r>
      <w:r w:rsidR="00964870">
        <w:rPr>
          <w:rFonts w:ascii="Sylfaen" w:hAnsi="Sylfaen"/>
        </w:rPr>
        <w:t>I</w:t>
      </w:r>
      <w:r w:rsidR="00E754D4" w:rsidRPr="007875AE">
        <w:rPr>
          <w:rFonts w:ascii="Sylfaen" w:hAnsi="Sylfaen"/>
        </w:rPr>
        <w:t xml:space="preserve"> კვარტალის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ჭრილში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მუნიციპალური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ქონების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პრივატიზაციიდან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შემოსულობამ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შეადგინა</w:t>
      </w:r>
      <w:r w:rsidR="00C12F6E" w:rsidRPr="007875AE">
        <w:rPr>
          <w:rFonts w:ascii="Sylfaen" w:hAnsi="Sylfaen"/>
        </w:rPr>
        <w:t xml:space="preserve"> </w:t>
      </w:r>
      <w:r w:rsidR="00692232">
        <w:rPr>
          <w:rFonts w:ascii="Sylfaen" w:hAnsi="Sylfaen"/>
        </w:rPr>
        <w:t>242.5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ათასი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ლარი</w:t>
      </w:r>
      <w:r w:rsidR="00936A15">
        <w:rPr>
          <w:rFonts w:ascii="Sylfaen" w:hAnsi="Sylfaen" w:cs="Sylfaen"/>
          <w:lang w:val="ka-GE"/>
        </w:rPr>
        <w:t xml:space="preserve">. </w:t>
      </w:r>
      <w:r w:rsidR="00622848">
        <w:rPr>
          <w:rFonts w:ascii="Sylfaen" w:hAnsi="Sylfaen" w:cs="Sylfaen"/>
          <w:lang w:val="ka-GE"/>
        </w:rPr>
        <w:t>(</w:t>
      </w:r>
      <w:r w:rsidR="00936A15">
        <w:rPr>
          <w:rFonts w:ascii="Sylfaen" w:hAnsi="Sylfaen" w:cs="Sylfaen"/>
          <w:lang w:val="ka-GE"/>
        </w:rPr>
        <w:t>სახელმწიფო</w:t>
      </w:r>
      <w:r w:rsidR="00BE7910" w:rsidRPr="007875AE">
        <w:rPr>
          <w:rFonts w:ascii="Sylfaen" w:hAnsi="Sylfaen"/>
        </w:rPr>
        <w:t xml:space="preserve"> </w:t>
      </w:r>
      <w:r w:rsidR="00936A15" w:rsidRPr="007875AE">
        <w:rPr>
          <w:rFonts w:ascii="Sylfaen" w:hAnsi="Sylfaen" w:cs="Sylfaen"/>
        </w:rPr>
        <w:t>არასაცხოვრებელი</w:t>
      </w:r>
      <w:r w:rsidR="00936A15" w:rsidRPr="007875AE">
        <w:rPr>
          <w:rFonts w:ascii="Sylfaen" w:hAnsi="Sylfaen"/>
        </w:rPr>
        <w:t xml:space="preserve"> </w:t>
      </w:r>
      <w:r w:rsidR="00936A15" w:rsidRPr="007875AE">
        <w:rPr>
          <w:rFonts w:ascii="Sylfaen" w:hAnsi="Sylfaen" w:cs="Sylfaen"/>
        </w:rPr>
        <w:t>შენობების</w:t>
      </w:r>
      <w:r w:rsidR="00FE16D9">
        <w:rPr>
          <w:rFonts w:ascii="Sylfaen" w:hAnsi="Sylfaen" w:cs="Sylfaen"/>
          <w:lang w:val="ka-GE"/>
        </w:rPr>
        <w:t xml:space="preserve"> და მიწის</w:t>
      </w:r>
      <w:r w:rsidR="00622848">
        <w:rPr>
          <w:rFonts w:ascii="Sylfaen" w:hAnsi="Sylfaen" w:cs="Sylfaen"/>
          <w:lang w:val="ka-GE"/>
        </w:rPr>
        <w:t xml:space="preserve"> </w:t>
      </w:r>
      <w:r w:rsidR="00936A15">
        <w:rPr>
          <w:rFonts w:ascii="Sylfaen" w:hAnsi="Sylfaen" w:cs="Sylfaen"/>
          <w:lang w:val="ka-GE"/>
        </w:rPr>
        <w:t xml:space="preserve">რომელიც განლაგებულია ადგილობრივი თვითმართველი </w:t>
      </w:r>
      <w:r w:rsidR="00577E3A">
        <w:rPr>
          <w:rFonts w:ascii="Sylfaen" w:hAnsi="Sylfaen" w:cs="Sylfaen"/>
          <w:lang w:val="ka-GE"/>
        </w:rPr>
        <w:t>ერთეულის ტერიტორიაზე</w:t>
      </w:r>
      <w:r w:rsidR="00F711D0">
        <w:rPr>
          <w:rFonts w:ascii="Sylfaen" w:hAnsi="Sylfaen"/>
          <w:lang w:val="ka-GE"/>
        </w:rPr>
        <w:t xml:space="preserve"> </w:t>
      </w:r>
      <w:r w:rsidR="00936A15" w:rsidRPr="007875AE">
        <w:rPr>
          <w:rFonts w:ascii="Sylfaen" w:hAnsi="Sylfaen" w:cs="Sylfaen"/>
        </w:rPr>
        <w:t>გაყიდვიდან</w:t>
      </w:r>
      <w:r w:rsidR="00622848">
        <w:rPr>
          <w:rFonts w:ascii="Sylfaen" w:hAnsi="Sylfaen" w:cs="Sylfaen"/>
          <w:lang w:val="ka-GE"/>
        </w:rPr>
        <w:t>)</w:t>
      </w:r>
      <w:r w:rsidR="00274560">
        <w:rPr>
          <w:rFonts w:ascii="Sylfaen" w:hAnsi="Sylfaen" w:cs="Sylfaen"/>
          <w:lang w:val="ka-GE"/>
        </w:rPr>
        <w:t xml:space="preserve"> გეგმა 121.2 %-ით არის შესრულებული</w:t>
      </w:r>
      <w:r w:rsidR="00AE20EE">
        <w:rPr>
          <w:rFonts w:ascii="Sylfaen" w:hAnsi="Sylfaen" w:cs="Sylfaen"/>
          <w:lang w:val="ka-GE"/>
        </w:rPr>
        <w:t>.</w:t>
      </w:r>
    </w:p>
    <w:p w14:paraId="467F3984" w14:textId="0C2C32FF" w:rsidR="00C12F6E" w:rsidRPr="007875AE" w:rsidRDefault="00C12F6E" w:rsidP="00C51F82">
      <w:pPr>
        <w:jc w:val="both"/>
        <w:rPr>
          <w:rFonts w:ascii="Sylfaen" w:hAnsi="Sylfaen"/>
        </w:rPr>
      </w:pPr>
    </w:p>
    <w:p w14:paraId="197BCB7C" w14:textId="3592EA46" w:rsidR="00D96D71" w:rsidRPr="007875AE" w:rsidRDefault="00D96D71" w:rsidP="00C51F82">
      <w:pPr>
        <w:jc w:val="both"/>
        <w:rPr>
          <w:rFonts w:ascii="Sylfaen" w:hAnsi="Sylfaen"/>
        </w:rPr>
      </w:pPr>
    </w:p>
    <w:p w14:paraId="7A0DE582" w14:textId="75BBEF3A" w:rsidR="00D96D71" w:rsidRPr="007875AE" w:rsidRDefault="00D96D71" w:rsidP="00EC17A5">
      <w:pPr>
        <w:pStyle w:val="Heading2"/>
        <w:jc w:val="center"/>
        <w:rPr>
          <w:rFonts w:ascii="Sylfaen" w:hAnsi="Sylfaen" w:cs="Sylfaen"/>
        </w:rPr>
      </w:pPr>
      <w:bookmarkStart w:id="11" w:name="_Toc70168256"/>
      <w:r w:rsidRPr="007875AE">
        <w:rPr>
          <w:rFonts w:ascii="Sylfaen" w:hAnsi="Sylfaen" w:cs="Sylfaen"/>
        </w:rPr>
        <w:t>ნაშთები</w:t>
      </w:r>
      <w:bookmarkEnd w:id="11"/>
    </w:p>
    <w:p w14:paraId="06B21852" w14:textId="77777777" w:rsidR="00076BD1" w:rsidRPr="007875AE" w:rsidRDefault="00076BD1" w:rsidP="00076BD1">
      <w:pPr>
        <w:rPr>
          <w:rFonts w:ascii="Sylfaen" w:hAnsi="Sylfaen"/>
        </w:rPr>
      </w:pPr>
    </w:p>
    <w:p w14:paraId="76EA0C84" w14:textId="4B77510C" w:rsidR="00587EF6" w:rsidRDefault="002C4BA2" w:rsidP="00587EF6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</w:rPr>
        <w:t>ა</w:t>
      </w:r>
      <w:r w:rsidRPr="007875AE">
        <w:rPr>
          <w:rFonts w:ascii="Sylfaen" w:hAnsi="Sylfaen"/>
        </w:rPr>
        <w:t xml:space="preserve">) </w:t>
      </w:r>
      <w:r w:rsidR="00E51A1D">
        <w:rPr>
          <w:rFonts w:ascii="Sylfaen" w:hAnsi="Sylfaen"/>
        </w:rPr>
        <w:t>2023</w:t>
      </w:r>
      <w:r w:rsidR="00001D25" w:rsidRPr="007875AE">
        <w:rPr>
          <w:rFonts w:ascii="Sylfaen" w:hAnsi="Sylfaen"/>
        </w:rPr>
        <w:t xml:space="preserve"> წლის პირველი იანვრის მდგომარეობით ბაღდათის მუნიციპალიტეტის</w:t>
      </w:r>
      <w:r w:rsidR="00802B70">
        <w:rPr>
          <w:rFonts w:ascii="Sylfaen" w:hAnsi="Sylfaen"/>
        </w:rPr>
        <w:t xml:space="preserve"> 2022</w:t>
      </w:r>
      <w:r w:rsidR="00001D25" w:rsidRPr="007875AE">
        <w:rPr>
          <w:rFonts w:ascii="Sylfaen" w:hAnsi="Sylfaen"/>
        </w:rPr>
        <w:t xml:space="preserve"> წლის ბიუჯეტის </w:t>
      </w:r>
      <w:r w:rsidR="00587EF6">
        <w:rPr>
          <w:rFonts w:ascii="Sylfaen" w:hAnsi="Sylfaen"/>
        </w:rPr>
        <w:t>ნაშთმა</w:t>
      </w:r>
      <w:r w:rsidR="00587EF6">
        <w:rPr>
          <w:rFonts w:ascii="Sylfaen" w:hAnsi="Sylfaen"/>
          <w:lang w:val="ka-GE"/>
        </w:rPr>
        <w:t xml:space="preserve"> შეადგინა 469.4 ათასი ლარი, მათ შორის: განკარგულებებით გამოყოფილი თანხები - 325.3 ათასი ლარი, მიზნობრივი ტრანსფერის ნაშთი - 4.2 ათასი ლარი, საბიუჯეტო სახსრები - 139.8 ათასი ლარი. </w:t>
      </w:r>
      <w:r w:rsidR="00587EF6" w:rsidRPr="00CA4D1D">
        <w:rPr>
          <w:rFonts w:ascii="Sylfaen" w:hAnsi="Sylfaen"/>
          <w:lang w:val="ka-GE"/>
        </w:rPr>
        <w:t xml:space="preserve"> </w:t>
      </w:r>
    </w:p>
    <w:p w14:paraId="05825078" w14:textId="4832F067" w:rsidR="001930B5" w:rsidRDefault="001930B5" w:rsidP="00C51F82">
      <w:pPr>
        <w:jc w:val="both"/>
        <w:rPr>
          <w:rFonts w:ascii="Sylfaen" w:hAnsi="Sylfaen" w:cs="Sylfaen"/>
        </w:rPr>
      </w:pPr>
      <w:r w:rsidRPr="007875AE">
        <w:rPr>
          <w:rFonts w:ascii="Sylfaen" w:hAnsi="Sylfaen" w:cs="Sylfaen"/>
        </w:rPr>
        <w:t>ბ</w:t>
      </w:r>
      <w:r w:rsidRPr="007875AE">
        <w:rPr>
          <w:rFonts w:ascii="Sylfaen" w:hAnsi="Sylfaen"/>
        </w:rPr>
        <w:t xml:space="preserve">) </w:t>
      </w:r>
      <w:r w:rsidR="00602622" w:rsidRPr="007875AE">
        <w:rPr>
          <w:rFonts w:ascii="Sylfaen" w:hAnsi="Sylfaen" w:cs="Sylfaen"/>
        </w:rPr>
        <w:t>საანგარიშო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პერიოდის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ბოლოს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ნაშთი</w:t>
      </w:r>
      <w:r w:rsidR="00602622" w:rsidRPr="007875AE">
        <w:rPr>
          <w:rFonts w:ascii="Sylfaen" w:hAnsi="Sylfaen"/>
        </w:rPr>
        <w:t xml:space="preserve"> </w:t>
      </w:r>
      <w:r w:rsidR="006B02C2">
        <w:rPr>
          <w:rFonts w:ascii="Sylfaen" w:hAnsi="Sylfaen"/>
          <w:lang w:val="ka-GE"/>
        </w:rPr>
        <w:t>866.1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ათასი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ლარით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განისაზღვრა</w:t>
      </w:r>
      <w:r w:rsidR="00602622" w:rsidRPr="007875AE">
        <w:rPr>
          <w:rFonts w:ascii="Sylfaen" w:hAnsi="Sylfaen"/>
        </w:rPr>
        <w:t xml:space="preserve">. </w:t>
      </w:r>
      <w:r w:rsidR="00602622" w:rsidRPr="007875AE">
        <w:rPr>
          <w:rFonts w:ascii="Sylfaen" w:hAnsi="Sylfaen" w:cs="Sylfaen"/>
        </w:rPr>
        <w:t>მათ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შორის</w:t>
      </w:r>
      <w:r w:rsidR="00602622" w:rsidRPr="007875AE">
        <w:rPr>
          <w:rFonts w:ascii="Sylfaen" w:hAnsi="Sylfaen"/>
        </w:rPr>
        <w:t xml:space="preserve">: </w:t>
      </w:r>
      <w:r w:rsidR="00602622" w:rsidRPr="007875AE">
        <w:rPr>
          <w:rFonts w:ascii="Sylfaen" w:hAnsi="Sylfaen" w:cs="Sylfaen"/>
        </w:rPr>
        <w:t>სახაზინო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ანგარიშებზე</w:t>
      </w:r>
      <w:r w:rsidR="004F1B83" w:rsidRPr="007875AE">
        <w:rPr>
          <w:rFonts w:ascii="Sylfaen" w:hAnsi="Sylfaen"/>
        </w:rPr>
        <w:t xml:space="preserve"> </w:t>
      </w:r>
      <w:r w:rsidR="006B02C2">
        <w:rPr>
          <w:rFonts w:ascii="Sylfaen" w:hAnsi="Sylfaen"/>
          <w:lang w:val="ka-GE"/>
        </w:rPr>
        <w:t>549.6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ათასი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ლარი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და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საბანკო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დეპოზიტზე</w:t>
      </w:r>
      <w:r w:rsidR="004F1B83" w:rsidRPr="007875AE">
        <w:rPr>
          <w:rFonts w:ascii="Sylfaen" w:hAnsi="Sylfaen"/>
        </w:rPr>
        <w:t xml:space="preserve"> </w:t>
      </w:r>
      <w:r w:rsidR="006B02C2">
        <w:rPr>
          <w:rFonts w:ascii="Sylfaen" w:hAnsi="Sylfaen"/>
          <w:lang w:val="ka-GE"/>
        </w:rPr>
        <w:t>316.5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ათასი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ლარი</w:t>
      </w:r>
    </w:p>
    <w:p w14:paraId="74FE8E42" w14:textId="2158A10F" w:rsidR="00BB76D4" w:rsidRDefault="00BB76D4" w:rsidP="00C51F82">
      <w:pPr>
        <w:jc w:val="both"/>
        <w:rPr>
          <w:rFonts w:ascii="Sylfaen" w:hAnsi="Sylfaen" w:cs="Sylfaen"/>
        </w:rPr>
      </w:pPr>
    </w:p>
    <w:p w14:paraId="602791A4" w14:textId="77777777" w:rsidR="00BB76D4" w:rsidRPr="007875AE" w:rsidRDefault="00BB76D4" w:rsidP="00C51F82">
      <w:pPr>
        <w:jc w:val="both"/>
        <w:rPr>
          <w:rFonts w:ascii="Sylfaen" w:hAnsi="Sylfaen"/>
        </w:rPr>
      </w:pPr>
    </w:p>
    <w:p w14:paraId="43E5B219" w14:textId="40D71EA0" w:rsidR="00D907EF" w:rsidRPr="007875AE" w:rsidRDefault="00D907EF" w:rsidP="00ED051E">
      <w:pPr>
        <w:rPr>
          <w:rFonts w:ascii="Sylfaen" w:hAnsi="Sylfaen"/>
          <w:u w:val="single"/>
        </w:rPr>
      </w:pPr>
      <w:r w:rsidRPr="007875AE">
        <w:rPr>
          <w:rFonts w:ascii="Sylfaen" w:hAnsi="Sylfaen" w:cs="Sylfaen"/>
          <w:u w:val="single"/>
        </w:rPr>
        <w:lastRenderedPageBreak/>
        <w:t>ბაღდათის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მუნიციპალიტეტის</w:t>
      </w:r>
      <w:r w:rsidR="004F1B83" w:rsidRPr="007875AE">
        <w:rPr>
          <w:rFonts w:ascii="Sylfaen" w:hAnsi="Sylfaen"/>
          <w:u w:val="single"/>
        </w:rPr>
        <w:t xml:space="preserve"> 202</w:t>
      </w:r>
      <w:r w:rsidR="007B7DB5">
        <w:rPr>
          <w:rFonts w:ascii="Sylfaen" w:hAnsi="Sylfaen"/>
          <w:u w:val="single"/>
          <w:lang w:val="ka-GE"/>
        </w:rPr>
        <w:t>3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წლის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ბიუჯეტის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ხარჯებისა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და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არაფინანსური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აქტივების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შესრულება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ფუნქციონალური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კლასიფიკატორის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მიხედვით</w:t>
      </w:r>
      <w:r w:rsidRPr="007875AE">
        <w:rPr>
          <w:rFonts w:ascii="Sylfaen" w:hAnsi="Sylfaen"/>
          <w:u w:val="single"/>
        </w:rPr>
        <w:t xml:space="preserve"> </w:t>
      </w:r>
      <w:r w:rsidR="00C54E69">
        <w:rPr>
          <w:rFonts w:ascii="Sylfaen" w:hAnsi="Sylfaen"/>
          <w:u w:val="single"/>
        </w:rPr>
        <w:t>I</w:t>
      </w:r>
      <w:r w:rsidR="00E754D4" w:rsidRPr="007875AE">
        <w:rPr>
          <w:rFonts w:ascii="Sylfaen" w:hAnsi="Sylfaen"/>
          <w:u w:val="single"/>
        </w:rPr>
        <w:t>I კვარტალის</w:t>
      </w:r>
      <w:r w:rsidR="00D95767" w:rsidRPr="007875AE">
        <w:rPr>
          <w:rFonts w:ascii="Sylfaen" w:hAnsi="Sylfaen"/>
          <w:u w:val="single"/>
        </w:rPr>
        <w:t xml:space="preserve"> </w:t>
      </w:r>
      <w:r w:rsidR="00D95767" w:rsidRPr="007875AE">
        <w:rPr>
          <w:rFonts w:ascii="Sylfaen" w:hAnsi="Sylfaen" w:cs="Sylfaen"/>
          <w:u w:val="single"/>
        </w:rPr>
        <w:t>ჭრილში</w:t>
      </w:r>
      <w:r w:rsidR="00D95767"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/>
          <w:u w:val="single"/>
        </w:rPr>
        <w:t>(</w:t>
      </w:r>
      <w:r w:rsidRPr="007875AE">
        <w:rPr>
          <w:rFonts w:ascii="Sylfaen" w:hAnsi="Sylfaen" w:cs="Sylfaen"/>
          <w:u w:val="single"/>
        </w:rPr>
        <w:t>ლარი</w:t>
      </w:r>
      <w:r w:rsidRPr="007875AE">
        <w:rPr>
          <w:rFonts w:ascii="Sylfaen" w:hAnsi="Sylfaen"/>
          <w:u w:val="single"/>
        </w:rPr>
        <w:t>)</w:t>
      </w:r>
    </w:p>
    <w:p w14:paraId="5F021661" w14:textId="77777777" w:rsidR="00D95767" w:rsidRPr="007875AE" w:rsidRDefault="00D95767" w:rsidP="00C51F82">
      <w:pPr>
        <w:jc w:val="both"/>
        <w:rPr>
          <w:rFonts w:ascii="Sylfaen" w:hAnsi="Sylfaen"/>
        </w:rPr>
      </w:pPr>
    </w:p>
    <w:p w14:paraId="1EA0929C" w14:textId="5C64375D" w:rsidR="00941351" w:rsidRDefault="00941351" w:rsidP="009B5A0B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953691">
        <w:rPr>
          <w:rFonts w:ascii="Sylfaen" w:hAnsi="Sylfaen"/>
          <w:i/>
          <w:sz w:val="18"/>
        </w:rPr>
        <w:t xml:space="preserve"> N7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1236"/>
        <w:gridCol w:w="2390"/>
        <w:gridCol w:w="1240"/>
        <w:gridCol w:w="1240"/>
        <w:gridCol w:w="1151"/>
        <w:gridCol w:w="1063"/>
      </w:tblGrid>
      <w:tr w:rsidR="009B04A0" w:rsidRPr="009B04A0" w14:paraId="2D76E314" w14:textId="77777777" w:rsidTr="00EC7D8C">
        <w:trPr>
          <w:trHeight w:val="67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1062A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ფუნქციონალ.</w:t>
            </w: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კოდი   </w:t>
            </w:r>
          </w:p>
        </w:tc>
        <w:tc>
          <w:tcPr>
            <w:tcW w:w="2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3653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EE96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6A7C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ხარჯი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1539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276A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შესრულება</w:t>
            </w:r>
          </w:p>
        </w:tc>
      </w:tr>
      <w:tr w:rsidR="009B04A0" w:rsidRPr="009B04A0" w14:paraId="7D181E16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F23A6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B652FD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9A6CC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4C095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0E98B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06272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47A3CF90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30FF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7BF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21C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12,416,727.13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AD3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10,283,486.84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41D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2,133,240.29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ACE2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9B04A0" w:rsidRPr="009B04A0" w14:paraId="4089CA54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A3678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C7A0B3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ხარჯები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6CDA2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F8FB6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D283D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181FD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19D41E8B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C8D8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AF27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85D3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12,416,727.13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B11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10,283,486.84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9C5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2,133,240.29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9F6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9B04A0" w:rsidRPr="009B04A0" w14:paraId="62D5A1A5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C1BB3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378F4F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დანიშნულების სახელმწიფო მომსახურება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81A63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D3322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37BA4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F2849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0F3E83B9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71C65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2647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7EF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3,124,317.00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5EF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2,218,924.67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BE02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905,392.33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E0A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9B04A0" w:rsidRPr="009B04A0" w14:paraId="724AC742" w14:textId="77777777" w:rsidTr="00EC7D8C">
        <w:trPr>
          <w:trHeight w:val="153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84B17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993F6D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აღმასრულებელი და წარმომადგენლობითი ორგანოების საქმიანობის უზრუნველყოფა, ფინანსური და ფისკალური საქმიანობა, საგარეო ურთიერთობები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233C1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C55C8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7B91F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9B925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8B377F1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2823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959D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8C2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3,099,066.00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0E5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2,207,596.67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90C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891,469.33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B0E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9B04A0" w:rsidRPr="009B04A0" w14:paraId="7A7B896A" w14:textId="77777777" w:rsidTr="00EC7D8C">
        <w:trPr>
          <w:trHeight w:val="102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5779F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EE7F07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აღმასრულებელი და წარმომადგენლობითი ორგანოების საქმიანობის უზრუნველყოფა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8BECE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0C776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4E168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C2AD3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758EFEF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3AC6E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ADACA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67B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3,092,125.00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229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2,207,596.67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7ED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884,528.33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4568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9B04A0" w:rsidRPr="009B04A0" w14:paraId="259A47E8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59BBD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88E480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და ფისკალური საქმიანობა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B2ECD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342AD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5BC82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196DE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3931A315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5550B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E97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1E8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6,941.00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18AF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02F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69A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B04A0" w:rsidRPr="009B04A0" w14:paraId="1C9C0965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01BD3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C518EF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ვალთან დაკავშირებული ოპერაციები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5A71E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CF6B2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4F7E2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A7921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05E59F88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3266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2A33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ADAB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25,251.00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7A5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11,328.00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761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13,923.00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1EB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9B04A0" w:rsidRPr="009B04A0" w14:paraId="4608114C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EA989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EBA939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C7D28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E4CD7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AB96E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C86CF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6D9BE898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6FD8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8624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D04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70,279.49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B67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66,273.53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0E2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4,005.96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C6B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9B04A0" w:rsidRPr="009B04A0" w14:paraId="0F3AD10C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B00E5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2234D5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შეიარაღებული ძალები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51AF7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C4304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7D16C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DF4A8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5D0A0DC7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6F15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5B88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679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70,279.49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F1D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66,273.53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807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4,005.96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B65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9B04A0" w:rsidRPr="009B04A0" w14:paraId="1B035D63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0E085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63B659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საქმიანობა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5730A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F2329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8C707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C4B29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4B5A2DEC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6A57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8178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A7C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4,008,050.12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F05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3,387,942.80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DC8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620,107.32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F2F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9B04A0" w:rsidRPr="009B04A0" w14:paraId="34873067" w14:textId="77777777" w:rsidTr="00EC7D8C">
        <w:trPr>
          <w:trHeight w:val="7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4AD75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33BA7D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მეურნეობა, სატყეო მეურნეობა, მეთევზეობა და მონადირეობა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86026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16538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901BE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8BDC1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3986B418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B55C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7161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396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1F5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736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4D04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B04A0" w:rsidRPr="009B04A0" w14:paraId="5D0CDE2D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E8F30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7.4.2.1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BFA0AA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838D2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CABA2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5451B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CFDAE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0113B041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4887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3744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E57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2E8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7CC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D88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B04A0" w:rsidRPr="009B04A0" w14:paraId="4D37D13B" w14:textId="77777777" w:rsidTr="00EC7D8C">
        <w:trPr>
          <w:trHeight w:val="7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E6693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5EC1A3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სამთომომპოვებელი და გადამამუშავებელი მრეწველობა, მშენებლობა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376A9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00538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906E5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E6618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667E93C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A653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B73C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670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94,062.14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E5C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91,827.40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9280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2,234.74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B1B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9B04A0" w:rsidRPr="009B04A0" w14:paraId="45C649D2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CBC47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7.4.4.3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3CA3AE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მშენებლობა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6028A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03308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68AF6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1E343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71A1D095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D255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E6F0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59C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94,062.14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2A4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91,827.40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600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2,234.74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A08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9B04A0" w:rsidRPr="009B04A0" w14:paraId="59A82335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275CB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1BB36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BEBD6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75E93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80F56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52D45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65D9424C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84CB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1FBD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4DC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3,615,779.43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CD5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3,176,430.07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759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439,349.36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6DD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9B04A0" w:rsidRPr="009B04A0" w14:paraId="325E30B0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48545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7.4.5.1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D7DB2E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ტრანსპორტი და გზები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00442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449C0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23D53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B8BE0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D48D213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A13C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C57B6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9D9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3,615,779.43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4D6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3,176,430.07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C131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439,349.36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7AE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9B04A0" w:rsidRPr="009B04A0" w14:paraId="0F43EFB9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45F39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9F7525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ეკონომიკის სხვა დარგები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5E059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09B3C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4269B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DDEFC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142FDAC9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448E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C5D6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A32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38,045.50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8F5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11,335.00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244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26,710.50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3EB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9B04A0" w:rsidRPr="009B04A0" w14:paraId="351B94A3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2D09A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7.4.7.3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D7DACE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F1DED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FE94F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A52CF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BB78F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7CA93CCB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F7F2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EABC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16D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38,045.50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5F1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11,335.00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B9C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26,710.50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88DE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9B04A0" w:rsidRPr="009B04A0" w14:paraId="374A4FFC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C9CE8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06147F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ეკონომიკის სფეროში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4D302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3DA7E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5F314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F2E51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17A23160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40BA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F2A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04E7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248,763.05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AB2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108,350.33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F06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140,412.72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755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9B04A0" w:rsidRPr="009B04A0" w14:paraId="7D1D98E0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F692D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6CA151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757E7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814D2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78EA2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BB4A4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679E460F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B8B7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41AF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C47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933,991.23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018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827,357.38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2CF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106,633.85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33C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9B04A0" w:rsidRPr="009B04A0" w14:paraId="0FEECDAC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520C6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B2CFF8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ნარჩენების შეგროვება, გადამუშავება და განადგურება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E11CE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1FCD6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16998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0D2FC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40FB04AF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F3EF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F75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4E9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885,541.23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3D3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783,117.16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531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102,424.07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C45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9B04A0" w:rsidRPr="009B04A0" w14:paraId="18D44CA6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391BE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F0D07A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ჩამდინარე წყლების მართვა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7AA47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03983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F4021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00694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42B87D6B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D2D16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61F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D4D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234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34,190.22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5F9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309.78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126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9B04A0" w:rsidRPr="009B04A0" w14:paraId="4F50353A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1239A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3A6327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ბიომრავალფეროვნებისა და ლანდშაფტების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FAC4C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5CF36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F32EE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5A53D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0BAB321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DA25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BA2BF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430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C5A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B5F2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3FA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B04A0" w:rsidRPr="009B04A0" w14:paraId="45EDA7AE" w14:textId="77777777" w:rsidTr="00EC7D8C">
        <w:trPr>
          <w:trHeight w:val="7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D2046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0087B7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გარემოს დაცვის სფეროში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63414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CC642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2A6BA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70D6D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B96104F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687F1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F833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999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004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ECBF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142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9B04A0" w:rsidRPr="009B04A0" w14:paraId="7D3E735E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FD3EC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5EDE78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საბინაო-კომუნალური მეურნეობა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896A9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CA601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D558A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B5DF2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041971C0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D0B0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CD60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9A2C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317,706.30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BFE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237,986.36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AE3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79,719.94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7CD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9B04A0" w:rsidRPr="009B04A0" w14:paraId="1BBE429A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CB98A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AB2E5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ბინათმშენებლობა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1E390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7F289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463C7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8B9AC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3EB53247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D427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BD93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58F5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13,150.43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B56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FE1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ACA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B04A0" w:rsidRPr="009B04A0" w14:paraId="5248B258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059F6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C0787F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DB90C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4D162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58A2E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6F422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1F4F9DAF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C950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D8C1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1440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60D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D6A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51A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B04A0" w:rsidRPr="009B04A0" w14:paraId="34223362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CAAF0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7.6.4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A8C195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 განათება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17538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EB8F0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DAA92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97299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38F3A136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07AD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3FD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F7D6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303,195.87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2E1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237,986.36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C3C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65,209.51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1959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9B04A0" w:rsidRPr="009B04A0" w14:paraId="79791001" w14:textId="77777777" w:rsidTr="00EC7D8C">
        <w:trPr>
          <w:trHeight w:val="7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1F07B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77B093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საბინაო-კომუნალურ მეურნეობაში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BDE0F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6CAE1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60597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54F64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11FE1C2A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7ED47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67A76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C72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E52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F08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4243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9B04A0" w:rsidRPr="009B04A0" w14:paraId="5FED1BD0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07E7B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527ADB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3FEFC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DDDB4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3187D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35D9B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719555A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E377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0B19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80C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90,765.04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1D25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88,676.34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40F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2,088.70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C48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9B04A0" w:rsidRPr="009B04A0" w14:paraId="2917FF15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2673D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35E641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 მომსახურება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CF107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B7C90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A7C79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9FDE1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1416896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A3AB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A533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535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66,755.04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02B3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64,816.34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B09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1,938.70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AC9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9B04A0" w:rsidRPr="009B04A0" w14:paraId="63935990" w14:textId="77777777" w:rsidTr="00EC7D8C">
        <w:trPr>
          <w:trHeight w:val="7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9F4B0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7.7.6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0DE252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ჯანმრთელობის დაცვის სფეროში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B0460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7B0CC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A500F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23983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F128126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FC327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80D6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917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24,010.00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837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23,860.00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327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8DE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9B04A0" w:rsidRPr="009B04A0" w14:paraId="461B3895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BC3C9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6DEF35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დასვენება, კულტურა და რელიგია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7EA97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38BCC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B024F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871AC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7C1675EB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8260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52FA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F9D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1,271,570.00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8FB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1,090,326.39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147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181,243.61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902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9B04A0" w:rsidRPr="009B04A0" w14:paraId="5BAA9BD8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1A32A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1606E9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მომსახურება დასვენებისა და სპორტის სფეროში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13F51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AEEC3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A7F66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A4CF1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DB73161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A787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CBBC3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F9E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462,110.00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4F5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369,300.46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4FD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92,809.54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9EE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9B04A0" w:rsidRPr="009B04A0" w14:paraId="43134829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48E84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03FF79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მომსახურება კულტურის სფეროში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6CC5A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E8A6D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54440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C3229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5A7D5861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1B0B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6024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3B8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736,250.00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FDA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653,585.74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549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82,664.26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1BB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9B04A0" w:rsidRPr="009B04A0" w14:paraId="01ACA386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35AD4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46A928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რელიგიური და სხვა სახის საზოგადოებრივი საქმიანობა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D44E4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CCD9F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D25AC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F0745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6372F11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04D9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8E961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F1F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70,210.00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8BF1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66,190.19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7A2E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4,019.81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780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9B04A0" w:rsidRPr="009B04A0" w14:paraId="0CE657A7" w14:textId="77777777" w:rsidTr="00EC7D8C">
        <w:trPr>
          <w:trHeight w:val="102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57868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D179A2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დასვენების, კულტურისა და რელიგიის სფეროში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340E8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1D056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648C58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68DCA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6FDD1F02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58BD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37E8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92D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96C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EA6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202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9B04A0" w:rsidRPr="009B04A0" w14:paraId="6FFF9DC7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5E913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F5BFBA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C906C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14FF3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8ED5E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B1470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4E6EC9A2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D640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C31F0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921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1,351,828.95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38C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1,252,955.37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06D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98,873.58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D95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9B04A0" w:rsidRPr="009B04A0" w14:paraId="1A07C64B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F739E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749361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46C8E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95350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1F5C5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25D92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4E3098B4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F61A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0887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80F0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1,196,050.00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DC8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1,127,751.39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DEDB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68,298.61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F6FA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9B04A0" w:rsidRPr="009B04A0" w14:paraId="264033B0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C9BFA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CABF70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1F0DF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68AF1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124C8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0E362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B639A93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9F5D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5DA5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58E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155,778.95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4BD0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125,203.98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8BB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30,574.97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C0B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9B04A0" w:rsidRPr="009B04A0" w14:paraId="447F9A78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F1346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7.9.2.3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735F34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საშუალო ზოგადი განათლება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18324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4E505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6E204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D946D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617BA09B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CACD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192D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B32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155,778.95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D1D7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125,203.98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EEA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30,574.97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97A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9B04A0" w:rsidRPr="009B04A0" w14:paraId="77E3F56D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14598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BBD03C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30641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7D8FF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08D1F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6CE04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3B630325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B524D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14FFC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1B5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1,248,219.00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933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1,113,044.00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E70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135,175.00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560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9B04A0" w:rsidRPr="009B04A0" w14:paraId="62EDAA50" w14:textId="77777777" w:rsidTr="00EC7D8C">
        <w:trPr>
          <w:trHeight w:val="7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2391A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98A43D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ავადმყოფთა და შეზღუდული შესაძლებლობების მქონე პირთა სოციალური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E1A4C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7C5B37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C4016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77B87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130867FD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B885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2B104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B31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209,869.00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E5A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188,620.10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1A0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21,248.90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67161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9B04A0" w:rsidRPr="009B04A0" w14:paraId="68DD7C36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5A13E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B9895D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ავადმყოფთა სოციალური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D77A8A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85047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08CDF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D1CE2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5C4054E1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149D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A9237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8373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179,769.00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620D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169,038.32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515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10,730.68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F89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9B04A0" w:rsidRPr="009B04A0" w14:paraId="5C47602E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54EF4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6C246E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შეზღუდული შესაძლებლობების მქონე პირთა სოციალური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BE34D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FD6A9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EE872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C2F54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1EE2118B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ACF0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44011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8D9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A34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19,581.78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01A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10,518.22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77A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9B04A0" w:rsidRPr="009B04A0" w14:paraId="0FA2A978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75C4A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0663B6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მარჩენალდაკარგულ პირთა სოციალური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2BE833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77D76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8E587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E497D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1553F55C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0C33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F5CA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2A9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AA9B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E369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50A96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9B04A0" w:rsidRPr="009B04A0" w14:paraId="2444A97B" w14:textId="77777777" w:rsidTr="00EC7D8C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60A30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5B9DE1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ოჯახებისა და ბავშვების სოციალური დაცვა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C4CC7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E55B6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EF8A21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92F16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033C4D0D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6A713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8A79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1267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37,305.00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5DC8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0895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10,955.00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881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9B04A0" w:rsidRPr="009B04A0" w14:paraId="0954EE76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F187AE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EEE47E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საცხოვრებლით უზრუნველყოფა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C09E2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7FF29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8B76EF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5E7900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5B254BBF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E948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1C6A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DD4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80,520.00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0325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70,239.60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A77EF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10,280.40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7EF5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9B04A0" w:rsidRPr="009B04A0" w14:paraId="680DDA7C" w14:textId="77777777" w:rsidTr="00EC7D8C">
        <w:trPr>
          <w:trHeight w:val="7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3CD27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638E2E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გაუცხოების საკითხები, რომლებიც არ ექვემდებარება კლასიფიკაციას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5237DB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35886D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BF9C76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E20CB2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2880CD00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B9D6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2B12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33C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EB6E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26,789.56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8CF0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5,260.44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B2F2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9B04A0" w:rsidRPr="009B04A0" w14:paraId="518EC923" w14:textId="77777777" w:rsidTr="00EC7D8C">
        <w:trPr>
          <w:trHeight w:val="7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0D93D9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EDA9BA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B04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სოციალური დაცვის სფეროში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94F965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3073B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D39C54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21177C" w14:textId="77777777" w:rsidR="009B04A0" w:rsidRPr="009B04A0" w:rsidRDefault="009B04A0" w:rsidP="009B0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04A0" w:rsidRPr="009B04A0" w14:paraId="7F77E029" w14:textId="77777777" w:rsidTr="00EC7D8C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1C6D" w14:textId="77777777" w:rsidR="009B04A0" w:rsidRPr="009B04A0" w:rsidRDefault="009B04A0" w:rsidP="009B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8434" w14:textId="77777777" w:rsidR="009B04A0" w:rsidRPr="009B04A0" w:rsidRDefault="009B04A0" w:rsidP="009B04A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B04A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631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865,475.00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EC34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779,294.74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5CFC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86,180.26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FE13" w14:textId="77777777" w:rsidR="009B04A0" w:rsidRPr="009B04A0" w:rsidRDefault="009B04A0" w:rsidP="009B0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4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</w:tbl>
    <w:p w14:paraId="7E4ADCD2" w14:textId="77777777" w:rsidR="009B04A0" w:rsidRDefault="009B04A0" w:rsidP="009B04A0">
      <w:pPr>
        <w:rPr>
          <w:rFonts w:ascii="Sylfaen" w:hAnsi="Sylfaen"/>
          <w:i/>
          <w:sz w:val="18"/>
        </w:rPr>
      </w:pPr>
    </w:p>
    <w:p w14:paraId="06339CB0" w14:textId="09D3AF6F" w:rsidR="009904AA" w:rsidRPr="00555A97" w:rsidRDefault="00555A97" w:rsidP="009904AA">
      <w:pPr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>*ცხრილი არ მოიცავს ვალდებულების კლებას.</w:t>
      </w:r>
    </w:p>
    <w:p w14:paraId="5A2E7906" w14:textId="422EF472" w:rsidR="00D907EF" w:rsidRPr="007875AE" w:rsidRDefault="00D907EF" w:rsidP="00C51F82">
      <w:pPr>
        <w:jc w:val="both"/>
        <w:rPr>
          <w:rFonts w:ascii="Sylfaen" w:hAnsi="Sylfaen"/>
        </w:rPr>
      </w:pPr>
    </w:p>
    <w:p w14:paraId="24DCBC4F" w14:textId="0A23D8A4" w:rsidR="00076BD1" w:rsidRPr="007875AE" w:rsidRDefault="00076BD1" w:rsidP="00C51F82">
      <w:pPr>
        <w:jc w:val="both"/>
        <w:rPr>
          <w:rFonts w:ascii="Sylfaen" w:hAnsi="Sylfaen"/>
        </w:rPr>
      </w:pPr>
    </w:p>
    <w:p w14:paraId="1C3AB52A" w14:textId="77777777" w:rsidR="00076BD1" w:rsidRPr="007875AE" w:rsidRDefault="00076BD1" w:rsidP="00C51F82">
      <w:pPr>
        <w:jc w:val="both"/>
        <w:rPr>
          <w:rFonts w:ascii="Sylfaen" w:hAnsi="Sylfaen"/>
        </w:rPr>
      </w:pPr>
    </w:p>
    <w:p w14:paraId="1C334888" w14:textId="1F0C0CDD" w:rsidR="00941351" w:rsidRPr="007875AE" w:rsidRDefault="00941351" w:rsidP="00EC17A5">
      <w:pPr>
        <w:pStyle w:val="1"/>
        <w:jc w:val="center"/>
      </w:pPr>
      <w:bookmarkStart w:id="12" w:name="_Toc45809766"/>
      <w:bookmarkStart w:id="13" w:name="_Toc45809814"/>
      <w:bookmarkStart w:id="14" w:name="_Toc45809856"/>
      <w:bookmarkStart w:id="15" w:name="_Toc45810056"/>
      <w:bookmarkStart w:id="16" w:name="_Toc45810079"/>
      <w:bookmarkStart w:id="17" w:name="_Toc70168257"/>
      <w:r w:rsidRPr="007875AE">
        <w:t>II თავი. ბაღდათის მუნიციპალიტეტის ბიუჯეტის ასიგნებების შესრულება</w:t>
      </w:r>
      <w:bookmarkEnd w:id="12"/>
      <w:bookmarkEnd w:id="13"/>
      <w:bookmarkEnd w:id="14"/>
      <w:bookmarkEnd w:id="15"/>
      <w:bookmarkEnd w:id="16"/>
      <w:bookmarkEnd w:id="17"/>
    </w:p>
    <w:p w14:paraId="2C563448" w14:textId="77777777" w:rsidR="00076BD1" w:rsidRPr="007875AE" w:rsidRDefault="00076BD1" w:rsidP="00EC17A5">
      <w:pPr>
        <w:pStyle w:val="1"/>
        <w:jc w:val="center"/>
      </w:pPr>
    </w:p>
    <w:p w14:paraId="7825E4A4" w14:textId="090F72F4" w:rsidR="00792C3A" w:rsidRPr="00592119" w:rsidRDefault="0069501D" w:rsidP="00C51F82">
      <w:pPr>
        <w:jc w:val="both"/>
        <w:rPr>
          <w:rFonts w:ascii="Sylfaen" w:hAnsi="Sylfaen"/>
          <w:lang w:val="ka-GE"/>
        </w:rPr>
      </w:pPr>
      <w:bookmarkStart w:id="18" w:name="_GoBack"/>
      <w:r w:rsidRPr="007875AE">
        <w:rPr>
          <w:rFonts w:ascii="Sylfaen" w:hAnsi="Sylfaen" w:cs="Sylfaen"/>
        </w:rPr>
        <w:t>გადასახდელების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შესრულებამ</w:t>
      </w:r>
      <w:r w:rsidR="00EC17A5" w:rsidRPr="007875AE">
        <w:rPr>
          <w:rFonts w:ascii="Sylfaen" w:hAnsi="Sylfaen"/>
        </w:rPr>
        <w:t xml:space="preserve"> </w:t>
      </w:r>
      <w:r w:rsidR="00D813E1">
        <w:rPr>
          <w:rFonts w:ascii="Sylfaen" w:hAnsi="Sylfaen"/>
        </w:rPr>
        <w:t>83</w:t>
      </w:r>
      <w:r w:rsidRPr="007875AE">
        <w:rPr>
          <w:rFonts w:ascii="Sylfaen" w:hAnsi="Sylfaen"/>
        </w:rPr>
        <w:t xml:space="preserve">% </w:t>
      </w:r>
      <w:r w:rsidRPr="007875AE">
        <w:rPr>
          <w:rFonts w:ascii="Sylfaen" w:hAnsi="Sylfaen" w:cs="Sylfaen"/>
        </w:rPr>
        <w:t>შეადგინა</w:t>
      </w:r>
      <w:r w:rsidRPr="007875AE">
        <w:rPr>
          <w:rFonts w:ascii="Sylfaen" w:hAnsi="Sylfaen"/>
        </w:rPr>
        <w:t xml:space="preserve">: </w:t>
      </w:r>
      <w:r w:rsidRPr="007875AE">
        <w:rPr>
          <w:rFonts w:ascii="Sylfaen" w:hAnsi="Sylfaen" w:cs="Sylfaen"/>
        </w:rPr>
        <w:t>მათ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შორის</w:t>
      </w:r>
      <w:r w:rsidRPr="007875AE">
        <w:rPr>
          <w:rFonts w:ascii="Sylfaen" w:hAnsi="Sylfaen"/>
        </w:rPr>
        <w:t xml:space="preserve"> </w:t>
      </w:r>
      <w:r w:rsidR="00A8752F">
        <w:rPr>
          <w:rFonts w:ascii="Sylfaen" w:hAnsi="Sylfaen" w:cs="Sylfaen"/>
        </w:rPr>
        <w:t>საკუთარი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სახსრები</w:t>
      </w:r>
      <w:r w:rsidR="00EC17A5" w:rsidRPr="007875AE">
        <w:rPr>
          <w:rFonts w:ascii="Sylfaen" w:hAnsi="Sylfaen"/>
        </w:rPr>
        <w:t xml:space="preserve"> - </w:t>
      </w:r>
      <w:r w:rsidR="00D813E1">
        <w:rPr>
          <w:rFonts w:ascii="Sylfaen" w:hAnsi="Sylfaen"/>
        </w:rPr>
        <w:t>87</w:t>
      </w:r>
      <w:r w:rsidRPr="007875AE">
        <w:rPr>
          <w:rFonts w:ascii="Sylfaen" w:hAnsi="Sylfaen"/>
        </w:rPr>
        <w:t xml:space="preserve">%, </w:t>
      </w:r>
      <w:r w:rsidRPr="007875AE">
        <w:rPr>
          <w:rFonts w:ascii="Sylfaen" w:hAnsi="Sylfaen" w:cs="Sylfaen"/>
        </w:rPr>
        <w:t>სახლემწიფო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ბიუჯეტიდან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გამოყოფილი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თანხები</w:t>
      </w:r>
      <w:r w:rsidR="00EC17A5" w:rsidRPr="007875AE">
        <w:rPr>
          <w:rFonts w:ascii="Sylfaen" w:hAnsi="Sylfaen"/>
        </w:rPr>
        <w:t xml:space="preserve"> - </w:t>
      </w:r>
      <w:r w:rsidR="00D813E1">
        <w:rPr>
          <w:rFonts w:ascii="Sylfaen" w:hAnsi="Sylfaen"/>
        </w:rPr>
        <w:t>78</w:t>
      </w:r>
      <w:r w:rsidRPr="007875AE">
        <w:rPr>
          <w:rFonts w:ascii="Sylfaen" w:hAnsi="Sylfaen"/>
        </w:rPr>
        <w:t>%</w:t>
      </w:r>
      <w:r w:rsidR="00592119">
        <w:rPr>
          <w:rFonts w:ascii="Sylfaen" w:hAnsi="Sylfaen"/>
          <w:lang w:val="ka-GE"/>
        </w:rPr>
        <w:t xml:space="preserve">. </w:t>
      </w:r>
    </w:p>
    <w:bookmarkEnd w:id="18"/>
    <w:p w14:paraId="283CC34D" w14:textId="77777777" w:rsidR="00D355D4" w:rsidRPr="007875AE" w:rsidRDefault="00D355D4" w:rsidP="00D355D4">
      <w:pPr>
        <w:jc w:val="right"/>
        <w:rPr>
          <w:rFonts w:ascii="Sylfaen" w:hAnsi="Sylfaen" w:cs="Sylfaen"/>
          <w:i/>
          <w:sz w:val="18"/>
        </w:rPr>
      </w:pPr>
    </w:p>
    <w:p w14:paraId="07E4C442" w14:textId="0534F123" w:rsidR="00D066E7" w:rsidRPr="007875AE" w:rsidRDefault="00792C3A" w:rsidP="00D355D4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116E6B">
        <w:rPr>
          <w:rFonts w:ascii="Sylfaen" w:hAnsi="Sylfaen"/>
          <w:i/>
          <w:sz w:val="18"/>
        </w:rPr>
        <w:t xml:space="preserve"> N8</w:t>
      </w:r>
    </w:p>
    <w:p w14:paraId="22F77CD2" w14:textId="79426915" w:rsidR="00D066E7" w:rsidRPr="007875AE" w:rsidRDefault="00D066E7" w:rsidP="00C51F82">
      <w:pPr>
        <w:jc w:val="both"/>
        <w:rPr>
          <w:rFonts w:ascii="Sylfaen" w:hAnsi="Sylfaen"/>
        </w:rPr>
      </w:pPr>
    </w:p>
    <w:tbl>
      <w:tblPr>
        <w:tblStyle w:val="TableWeb3"/>
        <w:tblW w:w="1064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782"/>
        <w:gridCol w:w="840"/>
        <w:gridCol w:w="789"/>
        <w:gridCol w:w="865"/>
        <w:gridCol w:w="789"/>
        <w:gridCol w:w="789"/>
        <w:gridCol w:w="780"/>
        <w:gridCol w:w="554"/>
        <w:gridCol w:w="705"/>
        <w:gridCol w:w="852"/>
      </w:tblGrid>
      <w:tr w:rsidR="00205B42" w:rsidRPr="0028125B" w14:paraId="4BACBE7E" w14:textId="77777777" w:rsidTr="00C50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tcW w:w="840" w:type="dxa"/>
            <w:hideMark/>
          </w:tcPr>
          <w:p w14:paraId="3D7F7726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ორგანიზაც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.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კოდი</w:t>
            </w:r>
          </w:p>
        </w:tc>
        <w:tc>
          <w:tcPr>
            <w:tcW w:w="2742" w:type="dxa"/>
            <w:noWrap/>
            <w:hideMark/>
          </w:tcPr>
          <w:p w14:paraId="5E0AD208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დასახელება</w:t>
            </w:r>
          </w:p>
        </w:tc>
        <w:tc>
          <w:tcPr>
            <w:tcW w:w="2454" w:type="dxa"/>
            <w:gridSpan w:val="3"/>
            <w:hideMark/>
          </w:tcPr>
          <w:p w14:paraId="7F1EF535" w14:textId="78BD4C4E" w:rsidR="00AA2F87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I</w:t>
            </w:r>
            <w:r w:rsidR="005C13B8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ka-GE"/>
              </w:rPr>
              <w:t>I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კვარტალის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გეგმა</w:t>
            </w:r>
          </w:p>
          <w:p w14:paraId="602865F4" w14:textId="018C517E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(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ათასი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ლარი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)</w:t>
            </w:r>
          </w:p>
        </w:tc>
        <w:tc>
          <w:tcPr>
            <w:tcW w:w="2318" w:type="dxa"/>
            <w:gridSpan w:val="3"/>
            <w:hideMark/>
          </w:tcPr>
          <w:p w14:paraId="08DC34CF" w14:textId="09D5262D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I</w:t>
            </w:r>
            <w:r w:rsidR="005C13B8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ka-GE"/>
              </w:rPr>
              <w:t>I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კვარტალის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ფაქტი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(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ათასი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ლარი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)</w:t>
            </w:r>
          </w:p>
        </w:tc>
        <w:tc>
          <w:tcPr>
            <w:tcW w:w="2051" w:type="dxa"/>
            <w:gridSpan w:val="3"/>
            <w:hideMark/>
          </w:tcPr>
          <w:p w14:paraId="03BAA3B1" w14:textId="77777777" w:rsidR="00AA2F87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შესრულება</w:t>
            </w:r>
          </w:p>
          <w:p w14:paraId="02E2A3A6" w14:textId="61B1F96D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(%)</w:t>
            </w:r>
          </w:p>
        </w:tc>
      </w:tr>
      <w:tr w:rsidR="00C50900" w:rsidRPr="0028125B" w14:paraId="5D415875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3D14C18A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2742" w:type="dxa"/>
            <w:noWrap/>
            <w:hideMark/>
          </w:tcPr>
          <w:p w14:paraId="6051ACD6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3860888D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სულ</w:t>
            </w:r>
          </w:p>
        </w:tc>
        <w:tc>
          <w:tcPr>
            <w:tcW w:w="749" w:type="dxa"/>
            <w:noWrap/>
            <w:vAlign w:val="center"/>
            <w:hideMark/>
          </w:tcPr>
          <w:p w14:paraId="6A6357E5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საკუთარი</w:t>
            </w:r>
          </w:p>
        </w:tc>
        <w:tc>
          <w:tcPr>
            <w:tcW w:w="825" w:type="dxa"/>
            <w:noWrap/>
            <w:vAlign w:val="center"/>
            <w:hideMark/>
          </w:tcPr>
          <w:p w14:paraId="002FE1C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სახელმწიფო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47F482BA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სულ</w:t>
            </w:r>
          </w:p>
        </w:tc>
        <w:tc>
          <w:tcPr>
            <w:tcW w:w="749" w:type="dxa"/>
            <w:noWrap/>
            <w:vAlign w:val="center"/>
            <w:hideMark/>
          </w:tcPr>
          <w:p w14:paraId="0A47FCB5" w14:textId="4DC98662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საკუთარი</w:t>
            </w:r>
          </w:p>
        </w:tc>
        <w:tc>
          <w:tcPr>
            <w:tcW w:w="740" w:type="dxa"/>
            <w:noWrap/>
            <w:vAlign w:val="center"/>
            <w:hideMark/>
          </w:tcPr>
          <w:p w14:paraId="06B6532C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სახელმწიფო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1BA160EE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სულ</w:t>
            </w:r>
          </w:p>
        </w:tc>
        <w:tc>
          <w:tcPr>
            <w:tcW w:w="665" w:type="dxa"/>
            <w:noWrap/>
            <w:vAlign w:val="center"/>
            <w:hideMark/>
          </w:tcPr>
          <w:p w14:paraId="191048CE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საკუთარი</w:t>
            </w:r>
          </w:p>
        </w:tc>
        <w:tc>
          <w:tcPr>
            <w:tcW w:w="792" w:type="dxa"/>
            <w:noWrap/>
            <w:vAlign w:val="center"/>
            <w:hideMark/>
          </w:tcPr>
          <w:p w14:paraId="20C5BF1C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სახელმწიფო</w:t>
            </w:r>
          </w:p>
        </w:tc>
      </w:tr>
      <w:tr w:rsidR="00C50900" w:rsidRPr="0028125B" w14:paraId="7351E6D3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2EEB5EB1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2742" w:type="dxa"/>
            <w:noWrap/>
            <w:hideMark/>
          </w:tcPr>
          <w:p w14:paraId="169C6C24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09ED71A1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14:paraId="752CEB1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14:paraId="574343F1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4A92611F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14:paraId="6CA4C3AB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0" w:type="dxa"/>
            <w:noWrap/>
            <w:vAlign w:val="center"/>
            <w:hideMark/>
          </w:tcPr>
          <w:p w14:paraId="07F3560F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1D39365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665" w:type="dxa"/>
            <w:noWrap/>
            <w:vAlign w:val="center"/>
            <w:hideMark/>
          </w:tcPr>
          <w:p w14:paraId="36E5BC75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267BB816" w14:textId="47353066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</w:tr>
      <w:tr w:rsidR="00C50900" w:rsidRPr="0028125B" w14:paraId="715908D0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28112DC1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00</w:t>
            </w:r>
          </w:p>
        </w:tc>
        <w:tc>
          <w:tcPr>
            <w:tcW w:w="2742" w:type="dxa"/>
            <w:noWrap/>
            <w:hideMark/>
          </w:tcPr>
          <w:p w14:paraId="36151DC1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ჯამური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63234A61" w14:textId="6E92D282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12448.4</w:t>
            </w:r>
          </w:p>
        </w:tc>
        <w:tc>
          <w:tcPr>
            <w:tcW w:w="749" w:type="dxa"/>
            <w:noWrap/>
            <w:vAlign w:val="center"/>
            <w:hideMark/>
          </w:tcPr>
          <w:p w14:paraId="5BE96033" w14:textId="266C176A" w:rsidR="0028125B" w:rsidRPr="0028125B" w:rsidRDefault="00661D7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7271.1</w:t>
            </w:r>
          </w:p>
        </w:tc>
        <w:tc>
          <w:tcPr>
            <w:tcW w:w="825" w:type="dxa"/>
            <w:noWrap/>
            <w:vAlign w:val="center"/>
            <w:hideMark/>
          </w:tcPr>
          <w:p w14:paraId="231C7320" w14:textId="725A6E89" w:rsidR="0028125B" w:rsidRPr="0028125B" w:rsidRDefault="0098630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5177.3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15794A00" w14:textId="0AA60105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10311.3</w:t>
            </w:r>
          </w:p>
        </w:tc>
        <w:tc>
          <w:tcPr>
            <w:tcW w:w="749" w:type="dxa"/>
            <w:noWrap/>
            <w:vAlign w:val="center"/>
            <w:hideMark/>
          </w:tcPr>
          <w:p w14:paraId="69189E64" w14:textId="1DCAFF75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6293.7</w:t>
            </w:r>
          </w:p>
        </w:tc>
        <w:tc>
          <w:tcPr>
            <w:tcW w:w="740" w:type="dxa"/>
            <w:noWrap/>
            <w:vAlign w:val="center"/>
            <w:hideMark/>
          </w:tcPr>
          <w:p w14:paraId="70814B9A" w14:textId="015348A2" w:rsidR="0028125B" w:rsidRPr="0028125B" w:rsidRDefault="008D33A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4017.6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2B3E34A7" w14:textId="6AA32530" w:rsidR="0028125B" w:rsidRPr="0028125B" w:rsidRDefault="008773B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83</w:t>
            </w:r>
          </w:p>
        </w:tc>
        <w:tc>
          <w:tcPr>
            <w:tcW w:w="665" w:type="dxa"/>
            <w:noWrap/>
            <w:vAlign w:val="center"/>
            <w:hideMark/>
          </w:tcPr>
          <w:p w14:paraId="0C76BF1E" w14:textId="059D25E7" w:rsidR="0028125B" w:rsidRPr="0028125B" w:rsidRDefault="003E79B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87</w:t>
            </w:r>
          </w:p>
        </w:tc>
        <w:tc>
          <w:tcPr>
            <w:tcW w:w="792" w:type="dxa"/>
            <w:noWrap/>
            <w:vAlign w:val="center"/>
            <w:hideMark/>
          </w:tcPr>
          <w:p w14:paraId="428E8A36" w14:textId="148983B2" w:rsidR="0028125B" w:rsidRPr="0028125B" w:rsidRDefault="00FA1D8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78</w:t>
            </w:r>
          </w:p>
        </w:tc>
      </w:tr>
      <w:tr w:rsidR="00C50900" w:rsidRPr="0028125B" w14:paraId="397DC259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7FB41389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2742" w:type="dxa"/>
            <w:noWrap/>
            <w:hideMark/>
          </w:tcPr>
          <w:p w14:paraId="3A5E7843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5538882B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14:paraId="74CCADB0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14:paraId="6B30317F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32E7B90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14:paraId="7EB1AD3C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0" w:type="dxa"/>
            <w:noWrap/>
            <w:vAlign w:val="center"/>
            <w:hideMark/>
          </w:tcPr>
          <w:p w14:paraId="014FCE63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6DAD5B8B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665" w:type="dxa"/>
            <w:noWrap/>
            <w:vAlign w:val="center"/>
            <w:hideMark/>
          </w:tcPr>
          <w:p w14:paraId="2E9DCA73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766C72D1" w14:textId="5E8E87E1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</w:tr>
      <w:tr w:rsidR="00C50900" w:rsidRPr="0028125B" w14:paraId="4D2CBE7A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2895A51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2</w:t>
            </w:r>
          </w:p>
        </w:tc>
        <w:tc>
          <w:tcPr>
            <w:tcW w:w="2742" w:type="dxa"/>
            <w:noWrap/>
            <w:hideMark/>
          </w:tcPr>
          <w:p w14:paraId="0FEAB474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ხარჯები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3A1984DB" w14:textId="2892A26C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7761.8</w:t>
            </w:r>
          </w:p>
        </w:tc>
        <w:tc>
          <w:tcPr>
            <w:tcW w:w="749" w:type="dxa"/>
            <w:noWrap/>
            <w:vAlign w:val="center"/>
            <w:hideMark/>
          </w:tcPr>
          <w:p w14:paraId="000AA0AD" w14:textId="729E01B2" w:rsidR="0028125B" w:rsidRPr="0028125B" w:rsidRDefault="0061696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6746.5</w:t>
            </w:r>
          </w:p>
        </w:tc>
        <w:tc>
          <w:tcPr>
            <w:tcW w:w="825" w:type="dxa"/>
            <w:noWrap/>
            <w:vAlign w:val="center"/>
            <w:hideMark/>
          </w:tcPr>
          <w:p w14:paraId="32C2BB87" w14:textId="754715CF" w:rsidR="0028125B" w:rsidRPr="0028125B" w:rsidRDefault="0098630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1015.2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73A10A19" w14:textId="50F52074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6312.2</w:t>
            </w:r>
          </w:p>
        </w:tc>
        <w:tc>
          <w:tcPr>
            <w:tcW w:w="749" w:type="dxa"/>
            <w:noWrap/>
            <w:vAlign w:val="center"/>
            <w:hideMark/>
          </w:tcPr>
          <w:p w14:paraId="040D69AE" w14:textId="4C373246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5881.1</w:t>
            </w:r>
          </w:p>
        </w:tc>
        <w:tc>
          <w:tcPr>
            <w:tcW w:w="740" w:type="dxa"/>
            <w:noWrap/>
            <w:vAlign w:val="center"/>
            <w:hideMark/>
          </w:tcPr>
          <w:p w14:paraId="119BF0C9" w14:textId="78D34B90" w:rsidR="0028125B" w:rsidRPr="0028125B" w:rsidRDefault="00A1331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431.2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267107D1" w14:textId="5D416104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81</w:t>
            </w:r>
          </w:p>
        </w:tc>
        <w:tc>
          <w:tcPr>
            <w:tcW w:w="665" w:type="dxa"/>
            <w:noWrap/>
            <w:vAlign w:val="center"/>
            <w:hideMark/>
          </w:tcPr>
          <w:p w14:paraId="5945AAA0" w14:textId="68AC9B96" w:rsidR="0028125B" w:rsidRPr="0028125B" w:rsidRDefault="003E79B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87</w:t>
            </w:r>
          </w:p>
        </w:tc>
        <w:tc>
          <w:tcPr>
            <w:tcW w:w="792" w:type="dxa"/>
            <w:noWrap/>
            <w:vAlign w:val="center"/>
            <w:hideMark/>
          </w:tcPr>
          <w:p w14:paraId="60AFA3D3" w14:textId="69234CE4" w:rsidR="0028125B" w:rsidRPr="0028125B" w:rsidRDefault="00FA1D8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42</w:t>
            </w:r>
          </w:p>
        </w:tc>
      </w:tr>
      <w:tr w:rsidR="00C50900" w:rsidRPr="0028125B" w14:paraId="199C46CC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48942C9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2.1</w:t>
            </w:r>
          </w:p>
        </w:tc>
        <w:tc>
          <w:tcPr>
            <w:tcW w:w="2742" w:type="dxa"/>
            <w:noWrap/>
            <w:hideMark/>
          </w:tcPr>
          <w:p w14:paraId="777F16EF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შრომის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ანაზღაურება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619FC19D" w14:textId="7C2C18FF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2334.2</w:t>
            </w:r>
          </w:p>
        </w:tc>
        <w:tc>
          <w:tcPr>
            <w:tcW w:w="749" w:type="dxa"/>
            <w:noWrap/>
            <w:vAlign w:val="center"/>
            <w:hideMark/>
          </w:tcPr>
          <w:p w14:paraId="48D3885D" w14:textId="4405FA13" w:rsidR="0028125B" w:rsidRPr="0028125B" w:rsidRDefault="0061696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1777.4</w:t>
            </w:r>
          </w:p>
        </w:tc>
        <w:tc>
          <w:tcPr>
            <w:tcW w:w="825" w:type="dxa"/>
            <w:noWrap/>
            <w:vAlign w:val="center"/>
            <w:hideMark/>
          </w:tcPr>
          <w:p w14:paraId="762339F0" w14:textId="061F47D5" w:rsidR="0028125B" w:rsidRPr="0028125B" w:rsidRDefault="00933CA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556.7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4072AA71" w14:textId="2BB8F7DF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1572.9</w:t>
            </w:r>
          </w:p>
        </w:tc>
        <w:tc>
          <w:tcPr>
            <w:tcW w:w="749" w:type="dxa"/>
            <w:noWrap/>
            <w:vAlign w:val="center"/>
            <w:hideMark/>
          </w:tcPr>
          <w:p w14:paraId="0A018D71" w14:textId="2E67AD39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1518.9</w:t>
            </w:r>
          </w:p>
        </w:tc>
        <w:tc>
          <w:tcPr>
            <w:tcW w:w="740" w:type="dxa"/>
            <w:noWrap/>
            <w:vAlign w:val="center"/>
            <w:hideMark/>
          </w:tcPr>
          <w:p w14:paraId="789BDA1A" w14:textId="56E726AB" w:rsidR="0028125B" w:rsidRPr="0028125B" w:rsidRDefault="008D33A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53.9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0E0AFE2D" w14:textId="52F61495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67</w:t>
            </w:r>
          </w:p>
        </w:tc>
        <w:tc>
          <w:tcPr>
            <w:tcW w:w="665" w:type="dxa"/>
            <w:noWrap/>
            <w:vAlign w:val="center"/>
            <w:hideMark/>
          </w:tcPr>
          <w:p w14:paraId="56C5B905" w14:textId="25BF178F" w:rsidR="0028125B" w:rsidRPr="0028125B" w:rsidRDefault="00B678C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85</w:t>
            </w:r>
          </w:p>
        </w:tc>
        <w:tc>
          <w:tcPr>
            <w:tcW w:w="792" w:type="dxa"/>
            <w:noWrap/>
            <w:vAlign w:val="center"/>
            <w:hideMark/>
          </w:tcPr>
          <w:p w14:paraId="7A57E940" w14:textId="62C60A3C" w:rsidR="0028125B" w:rsidRPr="0028125B" w:rsidRDefault="00FA1D8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10</w:t>
            </w:r>
          </w:p>
        </w:tc>
      </w:tr>
      <w:tr w:rsidR="00C50900" w:rsidRPr="0028125B" w14:paraId="3B13888E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1B54AE0B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2.2</w:t>
            </w:r>
          </w:p>
        </w:tc>
        <w:tc>
          <w:tcPr>
            <w:tcW w:w="2742" w:type="dxa"/>
            <w:noWrap/>
            <w:hideMark/>
          </w:tcPr>
          <w:p w14:paraId="1AA59CBD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საქონელი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და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მომსახურება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5E7AAFBD" w14:textId="12A13513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1110.1</w:t>
            </w:r>
          </w:p>
        </w:tc>
        <w:tc>
          <w:tcPr>
            <w:tcW w:w="749" w:type="dxa"/>
            <w:noWrap/>
            <w:vAlign w:val="center"/>
            <w:hideMark/>
          </w:tcPr>
          <w:p w14:paraId="23B4BE87" w14:textId="70DC4EC7" w:rsidR="0028125B" w:rsidRPr="0028125B" w:rsidRDefault="0061696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954.1</w:t>
            </w:r>
          </w:p>
        </w:tc>
        <w:tc>
          <w:tcPr>
            <w:tcW w:w="825" w:type="dxa"/>
            <w:noWrap/>
            <w:vAlign w:val="center"/>
            <w:hideMark/>
          </w:tcPr>
          <w:p w14:paraId="67FE04DA" w14:textId="404DACA2" w:rsidR="0028125B" w:rsidRPr="0028125B" w:rsidRDefault="00933CA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156.0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170D07CC" w14:textId="71518F13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959.1</w:t>
            </w:r>
          </w:p>
        </w:tc>
        <w:tc>
          <w:tcPr>
            <w:tcW w:w="749" w:type="dxa"/>
            <w:noWrap/>
            <w:vAlign w:val="center"/>
            <w:hideMark/>
          </w:tcPr>
          <w:p w14:paraId="69F0E676" w14:textId="59BD7947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827.8</w:t>
            </w:r>
          </w:p>
        </w:tc>
        <w:tc>
          <w:tcPr>
            <w:tcW w:w="740" w:type="dxa"/>
            <w:noWrap/>
            <w:vAlign w:val="center"/>
            <w:hideMark/>
          </w:tcPr>
          <w:p w14:paraId="59C63666" w14:textId="083D2F8A" w:rsidR="0028125B" w:rsidRPr="0028125B" w:rsidRDefault="008D33A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131.3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2421D8B9" w14:textId="196B1236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</w:t>
            </w:r>
            <w:r w:rsidR="006A3964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6</w:t>
            </w:r>
          </w:p>
        </w:tc>
        <w:tc>
          <w:tcPr>
            <w:tcW w:w="665" w:type="dxa"/>
            <w:noWrap/>
            <w:vAlign w:val="center"/>
            <w:hideMark/>
          </w:tcPr>
          <w:p w14:paraId="4183F9BD" w14:textId="0E46E39B" w:rsidR="0028125B" w:rsidRPr="0028125B" w:rsidRDefault="00B678C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87</w:t>
            </w:r>
          </w:p>
        </w:tc>
        <w:tc>
          <w:tcPr>
            <w:tcW w:w="792" w:type="dxa"/>
            <w:noWrap/>
            <w:vAlign w:val="center"/>
            <w:hideMark/>
          </w:tcPr>
          <w:p w14:paraId="7F109AE7" w14:textId="48E0B3EC" w:rsidR="0028125B" w:rsidRPr="0028125B" w:rsidRDefault="00FA1D8A" w:rsidP="003176A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84</w:t>
            </w:r>
          </w:p>
        </w:tc>
      </w:tr>
      <w:tr w:rsidR="00C50900" w:rsidRPr="0028125B" w14:paraId="225F051B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776A742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2.4</w:t>
            </w:r>
          </w:p>
        </w:tc>
        <w:tc>
          <w:tcPr>
            <w:tcW w:w="2742" w:type="dxa"/>
            <w:noWrap/>
            <w:hideMark/>
          </w:tcPr>
          <w:p w14:paraId="49F690FF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პროცენტი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132573A9" w14:textId="6F9C50C0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25.2</w:t>
            </w:r>
          </w:p>
        </w:tc>
        <w:tc>
          <w:tcPr>
            <w:tcW w:w="749" w:type="dxa"/>
            <w:noWrap/>
            <w:vAlign w:val="center"/>
            <w:hideMark/>
          </w:tcPr>
          <w:p w14:paraId="1ED2D8E3" w14:textId="39B8E19C" w:rsidR="0028125B" w:rsidRPr="0028125B" w:rsidRDefault="0061696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25.2</w:t>
            </w:r>
          </w:p>
        </w:tc>
        <w:tc>
          <w:tcPr>
            <w:tcW w:w="825" w:type="dxa"/>
            <w:noWrap/>
            <w:vAlign w:val="center"/>
            <w:hideMark/>
          </w:tcPr>
          <w:p w14:paraId="19D742AD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7225A1E3" w14:textId="156DA313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11.3</w:t>
            </w:r>
          </w:p>
        </w:tc>
        <w:tc>
          <w:tcPr>
            <w:tcW w:w="749" w:type="dxa"/>
            <w:noWrap/>
            <w:vAlign w:val="center"/>
            <w:hideMark/>
          </w:tcPr>
          <w:p w14:paraId="28C086C4" w14:textId="43E1363B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11.3</w:t>
            </w:r>
          </w:p>
        </w:tc>
        <w:tc>
          <w:tcPr>
            <w:tcW w:w="740" w:type="dxa"/>
            <w:noWrap/>
            <w:vAlign w:val="center"/>
            <w:hideMark/>
          </w:tcPr>
          <w:p w14:paraId="7CFEC61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55019B92" w14:textId="68ADCF7E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45</w:t>
            </w:r>
          </w:p>
        </w:tc>
        <w:tc>
          <w:tcPr>
            <w:tcW w:w="665" w:type="dxa"/>
            <w:noWrap/>
            <w:vAlign w:val="center"/>
            <w:hideMark/>
          </w:tcPr>
          <w:p w14:paraId="39BA13C5" w14:textId="4452E649" w:rsidR="0028125B" w:rsidRPr="0028125B" w:rsidRDefault="002408D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45</w:t>
            </w:r>
          </w:p>
        </w:tc>
        <w:tc>
          <w:tcPr>
            <w:tcW w:w="792" w:type="dxa"/>
            <w:noWrap/>
            <w:vAlign w:val="center"/>
            <w:hideMark/>
          </w:tcPr>
          <w:p w14:paraId="32953D57" w14:textId="497AF809" w:rsidR="0028125B" w:rsidRPr="0028125B" w:rsidRDefault="00FA1D8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2C371E5E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32538FC3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2.5</w:t>
            </w:r>
          </w:p>
        </w:tc>
        <w:tc>
          <w:tcPr>
            <w:tcW w:w="2742" w:type="dxa"/>
            <w:noWrap/>
            <w:hideMark/>
          </w:tcPr>
          <w:p w14:paraId="4ABEF319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სუბსიდიები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1A80D5F5" w14:textId="22F8DF21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3354.3</w:t>
            </w:r>
          </w:p>
        </w:tc>
        <w:tc>
          <w:tcPr>
            <w:tcW w:w="749" w:type="dxa"/>
            <w:noWrap/>
            <w:vAlign w:val="center"/>
            <w:hideMark/>
          </w:tcPr>
          <w:p w14:paraId="5B9CE39B" w14:textId="32266766" w:rsidR="0028125B" w:rsidRPr="0028125B" w:rsidRDefault="0061696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3289.4</w:t>
            </w:r>
          </w:p>
        </w:tc>
        <w:tc>
          <w:tcPr>
            <w:tcW w:w="825" w:type="dxa"/>
            <w:noWrap/>
            <w:vAlign w:val="center"/>
            <w:hideMark/>
          </w:tcPr>
          <w:p w14:paraId="2CD495B7" w14:textId="5946A000" w:rsidR="0028125B" w:rsidRPr="0028125B" w:rsidRDefault="00DF6A7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64.9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7280503D" w14:textId="662F75E6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3015.8</w:t>
            </w:r>
          </w:p>
        </w:tc>
        <w:tc>
          <w:tcPr>
            <w:tcW w:w="749" w:type="dxa"/>
            <w:noWrap/>
            <w:vAlign w:val="center"/>
            <w:hideMark/>
          </w:tcPr>
          <w:p w14:paraId="3F932E4B" w14:textId="79B310EE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2952.4</w:t>
            </w:r>
          </w:p>
        </w:tc>
        <w:tc>
          <w:tcPr>
            <w:tcW w:w="740" w:type="dxa"/>
            <w:noWrap/>
            <w:vAlign w:val="center"/>
            <w:hideMark/>
          </w:tcPr>
          <w:p w14:paraId="0C63D016" w14:textId="69AB58D6" w:rsidR="0028125B" w:rsidRPr="0028125B" w:rsidRDefault="008D33A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63.3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6C32917D" w14:textId="0DAE475A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90</w:t>
            </w:r>
          </w:p>
        </w:tc>
        <w:tc>
          <w:tcPr>
            <w:tcW w:w="665" w:type="dxa"/>
            <w:noWrap/>
            <w:vAlign w:val="center"/>
            <w:hideMark/>
          </w:tcPr>
          <w:p w14:paraId="6B045CC6" w14:textId="373AB926" w:rsidR="0028125B" w:rsidRPr="0028125B" w:rsidRDefault="002408D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90</w:t>
            </w:r>
          </w:p>
        </w:tc>
        <w:tc>
          <w:tcPr>
            <w:tcW w:w="792" w:type="dxa"/>
            <w:noWrap/>
            <w:vAlign w:val="center"/>
            <w:hideMark/>
          </w:tcPr>
          <w:p w14:paraId="2167F538" w14:textId="52D70716" w:rsidR="0028125B" w:rsidRPr="0028125B" w:rsidRDefault="00FA1D8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98</w:t>
            </w:r>
          </w:p>
        </w:tc>
      </w:tr>
      <w:tr w:rsidR="00C50900" w:rsidRPr="0028125B" w14:paraId="1C3C68CD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5994B86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2.6</w:t>
            </w:r>
          </w:p>
        </w:tc>
        <w:tc>
          <w:tcPr>
            <w:tcW w:w="2742" w:type="dxa"/>
            <w:noWrap/>
            <w:hideMark/>
          </w:tcPr>
          <w:p w14:paraId="3972AFAB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გრანტები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FC9F6B4" w14:textId="1474D8E4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42.4</w:t>
            </w:r>
          </w:p>
        </w:tc>
        <w:tc>
          <w:tcPr>
            <w:tcW w:w="749" w:type="dxa"/>
            <w:noWrap/>
            <w:vAlign w:val="center"/>
            <w:hideMark/>
          </w:tcPr>
          <w:p w14:paraId="020A5174" w14:textId="0CC7E845" w:rsidR="0028125B" w:rsidRPr="0028125B" w:rsidRDefault="00FE1CC2" w:rsidP="007C4F7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42.4</w:t>
            </w:r>
          </w:p>
        </w:tc>
        <w:tc>
          <w:tcPr>
            <w:tcW w:w="825" w:type="dxa"/>
            <w:noWrap/>
            <w:vAlign w:val="center"/>
            <w:hideMark/>
          </w:tcPr>
          <w:p w14:paraId="60E37E9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127B800F" w14:textId="379D7A84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37.2</w:t>
            </w:r>
          </w:p>
        </w:tc>
        <w:tc>
          <w:tcPr>
            <w:tcW w:w="749" w:type="dxa"/>
            <w:noWrap/>
            <w:vAlign w:val="center"/>
            <w:hideMark/>
          </w:tcPr>
          <w:p w14:paraId="26EC81D6" w14:textId="7F7E4392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37.2</w:t>
            </w:r>
          </w:p>
        </w:tc>
        <w:tc>
          <w:tcPr>
            <w:tcW w:w="740" w:type="dxa"/>
            <w:noWrap/>
            <w:vAlign w:val="center"/>
            <w:hideMark/>
          </w:tcPr>
          <w:p w14:paraId="5A3DC608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0EE31233" w14:textId="1A517F3B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88</w:t>
            </w:r>
          </w:p>
        </w:tc>
        <w:tc>
          <w:tcPr>
            <w:tcW w:w="665" w:type="dxa"/>
            <w:noWrap/>
            <w:vAlign w:val="center"/>
            <w:hideMark/>
          </w:tcPr>
          <w:p w14:paraId="383DFA95" w14:textId="2FE41393" w:rsidR="0028125B" w:rsidRPr="0028125B" w:rsidRDefault="002408D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88</w:t>
            </w:r>
          </w:p>
        </w:tc>
        <w:tc>
          <w:tcPr>
            <w:tcW w:w="792" w:type="dxa"/>
            <w:noWrap/>
            <w:vAlign w:val="center"/>
            <w:hideMark/>
          </w:tcPr>
          <w:p w14:paraId="3CC2E79E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6658EA4A" w14:textId="77777777" w:rsidTr="00C50900">
        <w:trPr>
          <w:trHeight w:val="468"/>
          <w:jc w:val="center"/>
        </w:trPr>
        <w:tc>
          <w:tcPr>
            <w:tcW w:w="840" w:type="dxa"/>
            <w:noWrap/>
            <w:hideMark/>
          </w:tcPr>
          <w:p w14:paraId="548D3020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2.3.2</w:t>
            </w:r>
          </w:p>
        </w:tc>
        <w:tc>
          <w:tcPr>
            <w:tcW w:w="2742" w:type="dxa"/>
            <w:hideMark/>
          </w:tcPr>
          <w:p w14:paraId="477C298B" w14:textId="77777777" w:rsidR="0028125B" w:rsidRPr="0028125B" w:rsidRDefault="0028125B" w:rsidP="0028125B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გრანტების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საერთაშორისო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ორგანიზაციებს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0152A53F" w14:textId="132CF9C6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1.7</w:t>
            </w:r>
          </w:p>
        </w:tc>
        <w:tc>
          <w:tcPr>
            <w:tcW w:w="749" w:type="dxa"/>
            <w:noWrap/>
            <w:vAlign w:val="center"/>
            <w:hideMark/>
          </w:tcPr>
          <w:p w14:paraId="5A9A1D01" w14:textId="39EBF117" w:rsidR="0028125B" w:rsidRPr="0028125B" w:rsidRDefault="0065063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</w:t>
            </w:r>
            <w:r w:rsidR="00694B98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.7</w:t>
            </w:r>
          </w:p>
        </w:tc>
        <w:tc>
          <w:tcPr>
            <w:tcW w:w="825" w:type="dxa"/>
            <w:noWrap/>
            <w:vAlign w:val="center"/>
            <w:hideMark/>
          </w:tcPr>
          <w:p w14:paraId="6557954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6C063834" w14:textId="0D7EF758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1.1</w:t>
            </w:r>
          </w:p>
        </w:tc>
        <w:tc>
          <w:tcPr>
            <w:tcW w:w="749" w:type="dxa"/>
            <w:noWrap/>
            <w:vAlign w:val="center"/>
            <w:hideMark/>
          </w:tcPr>
          <w:p w14:paraId="45A70F50" w14:textId="4E727496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1.1</w:t>
            </w:r>
          </w:p>
        </w:tc>
        <w:tc>
          <w:tcPr>
            <w:tcW w:w="740" w:type="dxa"/>
            <w:noWrap/>
            <w:vAlign w:val="center"/>
            <w:hideMark/>
          </w:tcPr>
          <w:p w14:paraId="3503439C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59457F74" w14:textId="16070726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63</w:t>
            </w:r>
          </w:p>
        </w:tc>
        <w:tc>
          <w:tcPr>
            <w:tcW w:w="665" w:type="dxa"/>
            <w:noWrap/>
            <w:vAlign w:val="center"/>
            <w:hideMark/>
          </w:tcPr>
          <w:p w14:paraId="5A375F6E" w14:textId="4673A682" w:rsidR="0028125B" w:rsidRPr="0028125B" w:rsidRDefault="002F2E62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63</w:t>
            </w:r>
          </w:p>
        </w:tc>
        <w:tc>
          <w:tcPr>
            <w:tcW w:w="792" w:type="dxa"/>
            <w:noWrap/>
            <w:vAlign w:val="center"/>
            <w:hideMark/>
          </w:tcPr>
          <w:p w14:paraId="1954D415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42CCF73D" w14:textId="77777777" w:rsidTr="00C50900">
        <w:trPr>
          <w:trHeight w:val="468"/>
          <w:jc w:val="center"/>
        </w:trPr>
        <w:tc>
          <w:tcPr>
            <w:tcW w:w="840" w:type="dxa"/>
            <w:noWrap/>
            <w:hideMark/>
          </w:tcPr>
          <w:p w14:paraId="7C210FB7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2.6.3</w:t>
            </w:r>
          </w:p>
        </w:tc>
        <w:tc>
          <w:tcPr>
            <w:tcW w:w="2742" w:type="dxa"/>
            <w:hideMark/>
          </w:tcPr>
          <w:p w14:paraId="1B64E2D5" w14:textId="77777777" w:rsidR="0028125B" w:rsidRPr="0028125B" w:rsidRDefault="0028125B" w:rsidP="0028125B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გრანტები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სხვა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დონის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სახელმწიფო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ერთეულებს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085EC8E5" w14:textId="174F012B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40.7</w:t>
            </w:r>
          </w:p>
        </w:tc>
        <w:tc>
          <w:tcPr>
            <w:tcW w:w="749" w:type="dxa"/>
            <w:noWrap/>
            <w:vAlign w:val="center"/>
            <w:hideMark/>
          </w:tcPr>
          <w:p w14:paraId="374D9F8E" w14:textId="0B25FCAD" w:rsidR="0028125B" w:rsidRPr="0028125B" w:rsidRDefault="0065063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40.7</w:t>
            </w:r>
          </w:p>
        </w:tc>
        <w:tc>
          <w:tcPr>
            <w:tcW w:w="825" w:type="dxa"/>
            <w:noWrap/>
            <w:vAlign w:val="center"/>
            <w:hideMark/>
          </w:tcPr>
          <w:p w14:paraId="37EEE46D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62BDFB45" w14:textId="0C60B6AB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36.1</w:t>
            </w:r>
          </w:p>
        </w:tc>
        <w:tc>
          <w:tcPr>
            <w:tcW w:w="749" w:type="dxa"/>
            <w:noWrap/>
            <w:vAlign w:val="center"/>
            <w:hideMark/>
          </w:tcPr>
          <w:p w14:paraId="2D5D5F75" w14:textId="71FB7B77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36.1</w:t>
            </w:r>
          </w:p>
        </w:tc>
        <w:tc>
          <w:tcPr>
            <w:tcW w:w="740" w:type="dxa"/>
            <w:noWrap/>
            <w:vAlign w:val="center"/>
            <w:hideMark/>
          </w:tcPr>
          <w:p w14:paraId="7223D9BA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6464A6AF" w14:textId="0CF2CEED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89</w:t>
            </w:r>
          </w:p>
        </w:tc>
        <w:tc>
          <w:tcPr>
            <w:tcW w:w="665" w:type="dxa"/>
            <w:noWrap/>
            <w:vAlign w:val="center"/>
            <w:hideMark/>
          </w:tcPr>
          <w:p w14:paraId="045B79FE" w14:textId="40996DCC" w:rsidR="0028125B" w:rsidRPr="0028125B" w:rsidRDefault="002F2E62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89</w:t>
            </w:r>
          </w:p>
        </w:tc>
        <w:tc>
          <w:tcPr>
            <w:tcW w:w="792" w:type="dxa"/>
            <w:noWrap/>
            <w:vAlign w:val="center"/>
            <w:hideMark/>
          </w:tcPr>
          <w:p w14:paraId="4463C6C3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46459D2C" w14:textId="77777777" w:rsidTr="00C50900">
        <w:trPr>
          <w:trHeight w:val="552"/>
          <w:jc w:val="center"/>
        </w:trPr>
        <w:tc>
          <w:tcPr>
            <w:tcW w:w="840" w:type="dxa"/>
            <w:noWrap/>
            <w:hideMark/>
          </w:tcPr>
          <w:p w14:paraId="4C35B52D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2.7</w:t>
            </w:r>
          </w:p>
        </w:tc>
        <w:tc>
          <w:tcPr>
            <w:tcW w:w="2742" w:type="dxa"/>
            <w:hideMark/>
          </w:tcPr>
          <w:p w14:paraId="43746D44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სოციალური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უზრუნველყოფა</w:t>
            </w:r>
          </w:p>
        </w:tc>
        <w:tc>
          <w:tcPr>
            <w:tcW w:w="800" w:type="dxa"/>
            <w:noWrap/>
            <w:vAlign w:val="center"/>
            <w:hideMark/>
          </w:tcPr>
          <w:p w14:paraId="6490B573" w14:textId="6B648809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497.3</w:t>
            </w:r>
          </w:p>
        </w:tc>
        <w:tc>
          <w:tcPr>
            <w:tcW w:w="749" w:type="dxa"/>
            <w:noWrap/>
            <w:vAlign w:val="center"/>
            <w:hideMark/>
          </w:tcPr>
          <w:p w14:paraId="1E8DDE43" w14:textId="42E6339E" w:rsidR="0028125B" w:rsidRPr="0028125B" w:rsidRDefault="0065063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493.8</w:t>
            </w:r>
          </w:p>
        </w:tc>
        <w:tc>
          <w:tcPr>
            <w:tcW w:w="825" w:type="dxa"/>
            <w:noWrap/>
            <w:vAlign w:val="center"/>
            <w:hideMark/>
          </w:tcPr>
          <w:p w14:paraId="43946FE1" w14:textId="4CBAB49F" w:rsidR="0028125B" w:rsidRPr="0028125B" w:rsidRDefault="00DF6A7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3.5</w:t>
            </w:r>
          </w:p>
        </w:tc>
        <w:tc>
          <w:tcPr>
            <w:tcW w:w="749" w:type="dxa"/>
            <w:noWrap/>
            <w:vAlign w:val="center"/>
            <w:hideMark/>
          </w:tcPr>
          <w:p w14:paraId="3094E5C7" w14:textId="33CA56B9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415.6</w:t>
            </w:r>
          </w:p>
        </w:tc>
        <w:tc>
          <w:tcPr>
            <w:tcW w:w="749" w:type="dxa"/>
            <w:noWrap/>
            <w:vAlign w:val="center"/>
            <w:hideMark/>
          </w:tcPr>
          <w:p w14:paraId="5B3FD15E" w14:textId="63C80679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415.6</w:t>
            </w:r>
          </w:p>
        </w:tc>
        <w:tc>
          <w:tcPr>
            <w:tcW w:w="740" w:type="dxa"/>
            <w:noWrap/>
            <w:vAlign w:val="center"/>
            <w:hideMark/>
          </w:tcPr>
          <w:p w14:paraId="3A4FE754" w14:textId="1F3378DC" w:rsidR="0028125B" w:rsidRPr="0028125B" w:rsidRDefault="00BC7EF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noWrap/>
            <w:vAlign w:val="center"/>
            <w:hideMark/>
          </w:tcPr>
          <w:p w14:paraId="266A55BD" w14:textId="7E9F54A3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84</w:t>
            </w:r>
          </w:p>
        </w:tc>
        <w:tc>
          <w:tcPr>
            <w:tcW w:w="665" w:type="dxa"/>
            <w:noWrap/>
            <w:vAlign w:val="center"/>
            <w:hideMark/>
          </w:tcPr>
          <w:p w14:paraId="5867ED6E" w14:textId="39BF1E6D" w:rsidR="0028125B" w:rsidRPr="0028125B" w:rsidRDefault="002F2E62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84</w:t>
            </w:r>
          </w:p>
        </w:tc>
        <w:tc>
          <w:tcPr>
            <w:tcW w:w="792" w:type="dxa"/>
            <w:noWrap/>
            <w:vAlign w:val="center"/>
            <w:hideMark/>
          </w:tcPr>
          <w:p w14:paraId="260C7086" w14:textId="2AA433D0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507EA3F5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77AB6850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2.8</w:t>
            </w:r>
          </w:p>
        </w:tc>
        <w:tc>
          <w:tcPr>
            <w:tcW w:w="2742" w:type="dxa"/>
            <w:noWrap/>
            <w:hideMark/>
          </w:tcPr>
          <w:p w14:paraId="05CDC246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სხვა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ხარჯები</w:t>
            </w:r>
          </w:p>
        </w:tc>
        <w:tc>
          <w:tcPr>
            <w:tcW w:w="800" w:type="dxa"/>
            <w:noWrap/>
            <w:vAlign w:val="center"/>
            <w:hideMark/>
          </w:tcPr>
          <w:p w14:paraId="41A298A0" w14:textId="2AF7C783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398.0</w:t>
            </w:r>
          </w:p>
        </w:tc>
        <w:tc>
          <w:tcPr>
            <w:tcW w:w="749" w:type="dxa"/>
            <w:noWrap/>
            <w:vAlign w:val="center"/>
            <w:hideMark/>
          </w:tcPr>
          <w:p w14:paraId="15C5F783" w14:textId="6F5FD1AA" w:rsidR="0028125B" w:rsidRPr="0028125B" w:rsidRDefault="007F3F22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164.0</w:t>
            </w:r>
          </w:p>
        </w:tc>
        <w:tc>
          <w:tcPr>
            <w:tcW w:w="825" w:type="dxa"/>
            <w:noWrap/>
            <w:vAlign w:val="center"/>
            <w:hideMark/>
          </w:tcPr>
          <w:p w14:paraId="66B517B5" w14:textId="73BE4FD5" w:rsidR="0028125B" w:rsidRPr="0028125B" w:rsidRDefault="00DF6A7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234.0</w:t>
            </w:r>
          </w:p>
        </w:tc>
        <w:tc>
          <w:tcPr>
            <w:tcW w:w="749" w:type="dxa"/>
            <w:noWrap/>
            <w:vAlign w:val="center"/>
            <w:hideMark/>
          </w:tcPr>
          <w:p w14:paraId="4C5B60A8" w14:textId="5215C165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300.0</w:t>
            </w:r>
          </w:p>
        </w:tc>
        <w:tc>
          <w:tcPr>
            <w:tcW w:w="749" w:type="dxa"/>
            <w:noWrap/>
            <w:vAlign w:val="center"/>
            <w:hideMark/>
          </w:tcPr>
          <w:p w14:paraId="6897E811" w14:textId="40BC2EC2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117.5</w:t>
            </w:r>
          </w:p>
        </w:tc>
        <w:tc>
          <w:tcPr>
            <w:tcW w:w="740" w:type="dxa"/>
            <w:noWrap/>
            <w:vAlign w:val="center"/>
            <w:hideMark/>
          </w:tcPr>
          <w:p w14:paraId="26AEC89E" w14:textId="2B9587E8" w:rsidR="0028125B" w:rsidRPr="0028125B" w:rsidRDefault="003A0DB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182.5</w:t>
            </w:r>
          </w:p>
        </w:tc>
        <w:tc>
          <w:tcPr>
            <w:tcW w:w="514" w:type="dxa"/>
            <w:noWrap/>
            <w:vAlign w:val="center"/>
            <w:hideMark/>
          </w:tcPr>
          <w:p w14:paraId="1A531338" w14:textId="26273652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75</w:t>
            </w:r>
          </w:p>
        </w:tc>
        <w:tc>
          <w:tcPr>
            <w:tcW w:w="665" w:type="dxa"/>
            <w:noWrap/>
            <w:vAlign w:val="center"/>
            <w:hideMark/>
          </w:tcPr>
          <w:p w14:paraId="0014F934" w14:textId="486FF0B9" w:rsidR="0028125B" w:rsidRPr="0028125B" w:rsidRDefault="00DB28C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72</w:t>
            </w:r>
          </w:p>
        </w:tc>
        <w:tc>
          <w:tcPr>
            <w:tcW w:w="792" w:type="dxa"/>
            <w:noWrap/>
            <w:vAlign w:val="center"/>
            <w:hideMark/>
          </w:tcPr>
          <w:p w14:paraId="3FA8F9A9" w14:textId="76B77CAE" w:rsidR="0028125B" w:rsidRPr="0028125B" w:rsidRDefault="00FA1D8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78</w:t>
            </w:r>
          </w:p>
        </w:tc>
      </w:tr>
      <w:tr w:rsidR="00C50900" w:rsidRPr="0028125B" w14:paraId="36BB63E2" w14:textId="77777777" w:rsidTr="00C50900">
        <w:trPr>
          <w:trHeight w:val="552"/>
          <w:jc w:val="center"/>
        </w:trPr>
        <w:tc>
          <w:tcPr>
            <w:tcW w:w="840" w:type="dxa"/>
            <w:noWrap/>
            <w:hideMark/>
          </w:tcPr>
          <w:p w14:paraId="2564D422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31</w:t>
            </w:r>
          </w:p>
        </w:tc>
        <w:tc>
          <w:tcPr>
            <w:tcW w:w="2742" w:type="dxa"/>
            <w:hideMark/>
          </w:tcPr>
          <w:p w14:paraId="282AE5EF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არაფინანსური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აქტივების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ზრდა</w:t>
            </w:r>
          </w:p>
        </w:tc>
        <w:tc>
          <w:tcPr>
            <w:tcW w:w="800" w:type="dxa"/>
            <w:noWrap/>
            <w:vAlign w:val="center"/>
            <w:hideMark/>
          </w:tcPr>
          <w:p w14:paraId="10C3C38A" w14:textId="249FFE57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4654.9</w:t>
            </w:r>
          </w:p>
        </w:tc>
        <w:tc>
          <w:tcPr>
            <w:tcW w:w="749" w:type="dxa"/>
            <w:noWrap/>
            <w:vAlign w:val="center"/>
            <w:hideMark/>
          </w:tcPr>
          <w:p w14:paraId="41314413" w14:textId="51FFEB14" w:rsidR="0028125B" w:rsidRPr="0028125B" w:rsidRDefault="007F3F22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492</w:t>
            </w:r>
            <w:r w:rsidR="001B73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.8</w:t>
            </w:r>
          </w:p>
        </w:tc>
        <w:tc>
          <w:tcPr>
            <w:tcW w:w="825" w:type="dxa"/>
            <w:noWrap/>
            <w:vAlign w:val="center"/>
            <w:hideMark/>
          </w:tcPr>
          <w:p w14:paraId="1A0D568F" w14:textId="53FB7CCD" w:rsidR="0028125B" w:rsidRPr="0028125B" w:rsidRDefault="00DF6A7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4162.1</w:t>
            </w:r>
          </w:p>
        </w:tc>
        <w:tc>
          <w:tcPr>
            <w:tcW w:w="749" w:type="dxa"/>
            <w:noWrap/>
            <w:vAlign w:val="center"/>
            <w:hideMark/>
          </w:tcPr>
          <w:p w14:paraId="0CBE74A2" w14:textId="7B1C6D57" w:rsidR="0028125B" w:rsidRPr="0028125B" w:rsidRDefault="007A16DA" w:rsidP="002B5A3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3971.2</w:t>
            </w:r>
          </w:p>
        </w:tc>
        <w:tc>
          <w:tcPr>
            <w:tcW w:w="749" w:type="dxa"/>
            <w:noWrap/>
            <w:vAlign w:val="center"/>
            <w:hideMark/>
          </w:tcPr>
          <w:p w14:paraId="018D25AD" w14:textId="49DA24E3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384.8</w:t>
            </w:r>
          </w:p>
        </w:tc>
        <w:tc>
          <w:tcPr>
            <w:tcW w:w="740" w:type="dxa"/>
            <w:noWrap/>
            <w:vAlign w:val="center"/>
            <w:hideMark/>
          </w:tcPr>
          <w:p w14:paraId="1EEB0184" w14:textId="1FD8A465" w:rsidR="0028125B" w:rsidRPr="0028125B" w:rsidRDefault="008D33A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3586.4</w:t>
            </w:r>
          </w:p>
        </w:tc>
        <w:tc>
          <w:tcPr>
            <w:tcW w:w="514" w:type="dxa"/>
            <w:noWrap/>
            <w:vAlign w:val="center"/>
            <w:hideMark/>
          </w:tcPr>
          <w:p w14:paraId="38A5EA1D" w14:textId="5DF73EE9" w:rsidR="0028125B" w:rsidRPr="0028125B" w:rsidRDefault="006A396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</w:t>
            </w:r>
            <w:r w:rsidR="001E7E9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5</w:t>
            </w:r>
          </w:p>
        </w:tc>
        <w:tc>
          <w:tcPr>
            <w:tcW w:w="665" w:type="dxa"/>
            <w:noWrap/>
            <w:vAlign w:val="center"/>
            <w:hideMark/>
          </w:tcPr>
          <w:p w14:paraId="5013329D" w14:textId="344BB74B" w:rsidR="0028125B" w:rsidRPr="0028125B" w:rsidRDefault="002F2E62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78</w:t>
            </w:r>
          </w:p>
        </w:tc>
        <w:tc>
          <w:tcPr>
            <w:tcW w:w="792" w:type="dxa"/>
            <w:noWrap/>
            <w:vAlign w:val="center"/>
            <w:hideMark/>
          </w:tcPr>
          <w:p w14:paraId="0B898B8D" w14:textId="73C8136C" w:rsidR="0028125B" w:rsidRPr="0028125B" w:rsidRDefault="00FA1D8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86</w:t>
            </w:r>
          </w:p>
        </w:tc>
      </w:tr>
      <w:tr w:rsidR="00C50900" w:rsidRPr="0028125B" w14:paraId="49237DE0" w14:textId="77777777" w:rsidTr="00C50900">
        <w:trPr>
          <w:trHeight w:val="288"/>
          <w:jc w:val="center"/>
        </w:trPr>
        <w:tc>
          <w:tcPr>
            <w:tcW w:w="840" w:type="dxa"/>
            <w:noWrap/>
            <w:hideMark/>
          </w:tcPr>
          <w:p w14:paraId="4DF3AFC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33</w:t>
            </w:r>
          </w:p>
        </w:tc>
        <w:tc>
          <w:tcPr>
            <w:tcW w:w="2742" w:type="dxa"/>
            <w:noWrap/>
            <w:hideMark/>
          </w:tcPr>
          <w:p w14:paraId="18AAC3CE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ვალდებულებების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კლება</w:t>
            </w:r>
          </w:p>
        </w:tc>
        <w:tc>
          <w:tcPr>
            <w:tcW w:w="800" w:type="dxa"/>
            <w:noWrap/>
            <w:vAlign w:val="center"/>
            <w:hideMark/>
          </w:tcPr>
          <w:p w14:paraId="6A2661E4" w14:textId="496B11B1" w:rsidR="0028125B" w:rsidRPr="0028125B" w:rsidRDefault="006153A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31.7</w:t>
            </w:r>
          </w:p>
        </w:tc>
        <w:tc>
          <w:tcPr>
            <w:tcW w:w="749" w:type="dxa"/>
            <w:noWrap/>
            <w:vAlign w:val="center"/>
            <w:hideMark/>
          </w:tcPr>
          <w:p w14:paraId="5D866089" w14:textId="064084CE" w:rsidR="0028125B" w:rsidRPr="0028125B" w:rsidRDefault="00CB6B0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31.7</w:t>
            </w:r>
          </w:p>
        </w:tc>
        <w:tc>
          <w:tcPr>
            <w:tcW w:w="825" w:type="dxa"/>
            <w:noWrap/>
            <w:vAlign w:val="center"/>
            <w:hideMark/>
          </w:tcPr>
          <w:p w14:paraId="0732598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noWrap/>
            <w:vAlign w:val="center"/>
            <w:hideMark/>
          </w:tcPr>
          <w:p w14:paraId="31A0C617" w14:textId="461F1571" w:rsidR="0028125B" w:rsidRPr="0028125B" w:rsidRDefault="007A16DA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27.8</w:t>
            </w:r>
          </w:p>
        </w:tc>
        <w:tc>
          <w:tcPr>
            <w:tcW w:w="749" w:type="dxa"/>
            <w:noWrap/>
            <w:vAlign w:val="center"/>
            <w:hideMark/>
          </w:tcPr>
          <w:p w14:paraId="7FDC2F7A" w14:textId="2DD7174F" w:rsidR="0028125B" w:rsidRPr="0028125B" w:rsidRDefault="00AD095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27.8</w:t>
            </w:r>
          </w:p>
        </w:tc>
        <w:tc>
          <w:tcPr>
            <w:tcW w:w="740" w:type="dxa"/>
            <w:noWrap/>
            <w:vAlign w:val="center"/>
            <w:hideMark/>
          </w:tcPr>
          <w:p w14:paraId="3D165454" w14:textId="67BD81C1" w:rsidR="0028125B" w:rsidRPr="0028125B" w:rsidRDefault="00D121DC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0.</w:t>
            </w:r>
            <w:r w:rsidR="0028125B"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  <w:tc>
          <w:tcPr>
            <w:tcW w:w="514" w:type="dxa"/>
            <w:noWrap/>
            <w:vAlign w:val="center"/>
            <w:hideMark/>
          </w:tcPr>
          <w:p w14:paraId="1CAE01D8" w14:textId="41E615DF" w:rsidR="0028125B" w:rsidRPr="0028125B" w:rsidRDefault="006A3964" w:rsidP="006A396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88</w:t>
            </w:r>
          </w:p>
        </w:tc>
        <w:tc>
          <w:tcPr>
            <w:tcW w:w="665" w:type="dxa"/>
            <w:noWrap/>
            <w:vAlign w:val="center"/>
            <w:hideMark/>
          </w:tcPr>
          <w:p w14:paraId="5A898173" w14:textId="414D6CD1" w:rsidR="0028125B" w:rsidRPr="0028125B" w:rsidRDefault="002F2E62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88</w:t>
            </w:r>
          </w:p>
        </w:tc>
        <w:tc>
          <w:tcPr>
            <w:tcW w:w="792" w:type="dxa"/>
            <w:noWrap/>
            <w:vAlign w:val="center"/>
            <w:hideMark/>
          </w:tcPr>
          <w:p w14:paraId="68380BA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</w:tbl>
    <w:p w14:paraId="404E26DA" w14:textId="77777777" w:rsidR="0097480E" w:rsidRPr="007875AE" w:rsidRDefault="0097480E" w:rsidP="00C51F82">
      <w:pPr>
        <w:jc w:val="both"/>
        <w:rPr>
          <w:rFonts w:ascii="Sylfaen" w:hAnsi="Sylfaen" w:cs="Sylfaen"/>
        </w:rPr>
      </w:pPr>
    </w:p>
    <w:p w14:paraId="283BCCFC" w14:textId="5DB8712D" w:rsidR="0097480E" w:rsidRDefault="00272CAC" w:rsidP="009F4218">
      <w:pPr>
        <w:pStyle w:val="Heading2"/>
        <w:jc w:val="center"/>
        <w:rPr>
          <w:rFonts w:ascii="Sylfaen" w:hAnsi="Sylfaen"/>
        </w:rPr>
      </w:pPr>
      <w:bookmarkStart w:id="19" w:name="_Toc70168258"/>
      <w:r w:rsidRPr="007875AE">
        <w:rPr>
          <w:rFonts w:ascii="Sylfaen" w:hAnsi="Sylfaen" w:cs="Sylfaen"/>
        </w:rPr>
        <w:t>ბაღდათის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მუნიციპალიტეტის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ბიუჯეტის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ასიგნებები</w:t>
      </w:r>
      <w:r w:rsidR="00D355D4" w:rsidRPr="007875AE">
        <w:rPr>
          <w:rFonts w:ascii="Sylfaen" w:hAnsi="Sylfaen"/>
        </w:rPr>
        <w:t xml:space="preserve"> </w:t>
      </w:r>
      <w:r w:rsidR="003978BF" w:rsidRPr="007875AE">
        <w:rPr>
          <w:rFonts w:ascii="Sylfaen" w:hAnsi="Sylfaen"/>
        </w:rPr>
        <w:t>I</w:t>
      </w:r>
      <w:r w:rsidR="00892BA2">
        <w:rPr>
          <w:rFonts w:ascii="Sylfaen" w:hAnsi="Sylfaen"/>
        </w:rPr>
        <w:t>I</w:t>
      </w:r>
      <w:r w:rsidR="003978BF" w:rsidRPr="007875AE">
        <w:rPr>
          <w:rFonts w:ascii="Sylfaen" w:hAnsi="Sylfaen"/>
        </w:rPr>
        <w:t xml:space="preserve"> კვარტალ</w:t>
      </w:r>
      <w:r w:rsidR="00D95767" w:rsidRPr="007875AE">
        <w:rPr>
          <w:rFonts w:ascii="Sylfaen" w:hAnsi="Sylfaen" w:cs="Sylfaen"/>
        </w:rPr>
        <w:t>ის</w:t>
      </w:r>
      <w:r w:rsidR="00D95767" w:rsidRPr="007875AE">
        <w:rPr>
          <w:rFonts w:ascii="Sylfaen" w:hAnsi="Sylfaen"/>
        </w:rPr>
        <w:t xml:space="preserve"> </w:t>
      </w:r>
      <w:r w:rsidR="00D95767" w:rsidRPr="007875AE">
        <w:rPr>
          <w:rFonts w:ascii="Sylfaen" w:hAnsi="Sylfaen" w:cs="Sylfaen"/>
        </w:rPr>
        <w:t>ჭრილში</w:t>
      </w:r>
      <w:r w:rsidR="00D355D4" w:rsidRPr="007875AE">
        <w:rPr>
          <w:rFonts w:ascii="Sylfaen" w:hAnsi="Sylfaen"/>
        </w:rPr>
        <w:t xml:space="preserve"> </w:t>
      </w:r>
      <w:r w:rsidRPr="007875AE">
        <w:rPr>
          <w:rFonts w:ascii="Sylfaen" w:hAnsi="Sylfaen"/>
        </w:rPr>
        <w:t>(</w:t>
      </w:r>
      <w:r w:rsidRPr="007875AE">
        <w:rPr>
          <w:rFonts w:ascii="Sylfaen" w:hAnsi="Sylfaen" w:cs="Sylfaen"/>
        </w:rPr>
        <w:t>ლარი</w:t>
      </w:r>
      <w:r w:rsidRPr="007875AE">
        <w:rPr>
          <w:rFonts w:ascii="Sylfaen" w:hAnsi="Sylfaen"/>
        </w:rPr>
        <w:t>)</w:t>
      </w:r>
      <w:bookmarkEnd w:id="19"/>
    </w:p>
    <w:p w14:paraId="07DABDB1" w14:textId="6D9E08C9" w:rsidR="0094089A" w:rsidRDefault="0094089A" w:rsidP="0094089A"/>
    <w:p w14:paraId="7FCF56F6" w14:textId="3FB2BDF1" w:rsidR="0094089A" w:rsidRDefault="00000BD4" w:rsidP="0094089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ასიგნებები </w:t>
      </w:r>
      <w:r w:rsidR="0094089A">
        <w:rPr>
          <w:rFonts w:ascii="Sylfaen" w:hAnsi="Sylfaen"/>
          <w:lang w:val="ka-GE"/>
        </w:rPr>
        <w:t>პრიორიტეტების მიხედვით</w:t>
      </w:r>
    </w:p>
    <w:p w14:paraId="67F7696E" w14:textId="16A71047" w:rsidR="00B918D8" w:rsidRPr="006351C8" w:rsidRDefault="00B918D8" w:rsidP="00B918D8">
      <w:pPr>
        <w:jc w:val="right"/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</w:t>
      </w:r>
      <w:r w:rsidRPr="007875AE">
        <w:rPr>
          <w:rFonts w:ascii="Sylfaen" w:hAnsi="Sylfaen" w:cs="Sylfaen"/>
          <w:i/>
          <w:sz w:val="18"/>
        </w:rPr>
        <w:t>ცხრილი</w:t>
      </w:r>
      <w:r w:rsidR="006351C8">
        <w:rPr>
          <w:rFonts w:ascii="Sylfaen" w:hAnsi="Sylfaen"/>
          <w:i/>
          <w:sz w:val="18"/>
        </w:rPr>
        <w:t xml:space="preserve"> N</w:t>
      </w:r>
      <w:r w:rsidR="006351C8">
        <w:rPr>
          <w:rFonts w:ascii="Sylfaen" w:hAnsi="Sylfaen"/>
          <w:i/>
          <w:sz w:val="18"/>
          <w:lang w:val="ka-GE"/>
        </w:rPr>
        <w:t>9</w:t>
      </w:r>
    </w:p>
    <w:p w14:paraId="1857A410" w14:textId="3F675E5D" w:rsidR="00B918D8" w:rsidRDefault="00B918D8" w:rsidP="0094089A">
      <w:pPr>
        <w:rPr>
          <w:rFonts w:ascii="Sylfaen" w:hAnsi="Sylfaen"/>
          <w:lang w:val="ka-GE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1211"/>
        <w:gridCol w:w="1913"/>
        <w:gridCol w:w="1034"/>
        <w:gridCol w:w="1034"/>
        <w:gridCol w:w="1034"/>
        <w:gridCol w:w="917"/>
        <w:gridCol w:w="1100"/>
        <w:gridCol w:w="957"/>
      </w:tblGrid>
      <w:tr w:rsidR="005255B8" w:rsidRPr="005255B8" w14:paraId="17420A3F" w14:textId="77777777" w:rsidTr="005255B8">
        <w:trPr>
          <w:trHeight w:val="111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D3A3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პრიორიტეტი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E883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AA55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 წლის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2FF6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 პერიოდის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A2DE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08D2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48E4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 პერიოდის(%)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C1C2E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 წლის (%)</w:t>
            </w:r>
          </w:p>
        </w:tc>
      </w:tr>
      <w:tr w:rsidR="005255B8" w:rsidRPr="005255B8" w14:paraId="4F8F70C5" w14:textId="77777777" w:rsidTr="005255B8">
        <w:trPr>
          <w:trHeight w:val="45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8FDE30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4BC655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მმართველობა და საერთო დანიშნულების ხარჯები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047E20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6763E5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7032F7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60015A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20A871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EAF396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255B8" w:rsidRPr="005255B8" w14:paraId="56EBA34E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2702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51B7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B917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4,460,120.49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7881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3,226,345.49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BBD8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2,313,033.20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CEBD0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913,312.29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7A0E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5B41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5255B8" w:rsidRPr="005255B8" w14:paraId="0ABC752A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E4C73F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BC828B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E8F35A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CC8A0E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D90412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7DD6DE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A8E28F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084E9B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255B8" w:rsidRPr="005255B8" w14:paraId="047D231F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9276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AC0A4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0C26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4,943,257.11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ECF6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4,321,910.92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8D6F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3,658,834.38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9CA9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663,076.54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E839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8A9B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5255B8" w:rsidRPr="005255B8" w14:paraId="0975747B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B90253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9B0E7C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დასუფთავება  და გარემოს დაცვა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8766D6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811DFE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689BF4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338ABA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5DC60F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83E1AD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255B8" w:rsidRPr="005255B8" w14:paraId="70609493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242DC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EA42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B508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1,645,000.00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9939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888,391.23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E4B8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783,117.16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30FD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105,274.07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1656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E12E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5255B8" w:rsidRPr="005255B8" w14:paraId="6096BA08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30B6C6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E0AF03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A6BAD8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5A9F26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9854DE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FC76E0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697259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54ADA8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255B8" w:rsidRPr="005255B8" w14:paraId="604100AE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A0FF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132D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9C90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2,207,136.44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F369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1,351,828.95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FEB4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1,252,955.37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0718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98,873.58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1D66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D1A9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5255B8" w:rsidRPr="005255B8" w14:paraId="3B4B45BB" w14:textId="77777777" w:rsidTr="005255B8">
        <w:trPr>
          <w:trHeight w:val="45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C40D92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496544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კულტურა, ახალგაზრდობა და სპორტი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BEC9A2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49FCDB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762F74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07636F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7E818D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3CCB2C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255B8" w:rsidRPr="005255B8" w14:paraId="1AF0FB15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EDC3E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110A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704A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1,951,500.00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C7E9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1,271,570.00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0765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1,090,326.39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867B0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181,243.61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950B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9320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5255B8" w:rsidRPr="005255B8" w14:paraId="5763C47C" w14:textId="77777777" w:rsidTr="005255B8">
        <w:trPr>
          <w:trHeight w:val="45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DD20E8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443AAD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8BC2E3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C02F3F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E140E0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82CC08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DA3602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56C22A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255B8" w:rsidRPr="005255B8" w14:paraId="503638B5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B35F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13B0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080C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1,840,614.04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AEA4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1,338,984.04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B434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1,201,720.34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F493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137,263.70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C8266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321C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5255B8" w:rsidRPr="005255B8" w14:paraId="12F23D42" w14:textId="77777777" w:rsidTr="005255B8">
        <w:trPr>
          <w:trHeight w:val="45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2A5E1B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69104B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ეკონომიკის განვითარების ხელშეწყობა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A2E8F5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CFE56E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A1926B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7AC419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C1D9E2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D09509" w14:textId="77777777" w:rsidR="005255B8" w:rsidRPr="005255B8" w:rsidRDefault="005255B8" w:rsidP="00525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255B8" w:rsidRPr="005255B8" w14:paraId="05B7695A" w14:textId="77777777" w:rsidTr="005255B8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CF49" w14:textId="77777777" w:rsidR="005255B8" w:rsidRPr="005255B8" w:rsidRDefault="005255B8" w:rsidP="00525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1A36" w14:textId="77777777" w:rsidR="005255B8" w:rsidRPr="005255B8" w:rsidRDefault="005255B8" w:rsidP="005255B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55B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7324E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71,089.07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A603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49,445.50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AC76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11,335.00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0FDF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38,110.50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B228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81B2" w14:textId="77777777" w:rsidR="005255B8" w:rsidRPr="005255B8" w:rsidRDefault="005255B8" w:rsidP="005255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5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</w:tbl>
    <w:p w14:paraId="71288BBF" w14:textId="77777777" w:rsidR="0094089A" w:rsidRPr="0094089A" w:rsidRDefault="0094089A" w:rsidP="0094089A">
      <w:pPr>
        <w:rPr>
          <w:rFonts w:ascii="Sylfaen" w:hAnsi="Sylfaen"/>
          <w:lang w:val="ka-GE"/>
        </w:rPr>
      </w:pPr>
    </w:p>
    <w:p w14:paraId="7B7E06E0" w14:textId="42721B83" w:rsidR="0075328B" w:rsidRDefault="0075328B" w:rsidP="007532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ასიგნებები პრიორიტეტების</w:t>
      </w:r>
      <w:r w:rsidR="00334BB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პროგრამების და ქვეპროგრამების მიხედვით</w:t>
      </w:r>
      <w:r w:rsidR="00B570E1">
        <w:rPr>
          <w:rFonts w:ascii="Sylfaen" w:hAnsi="Sylfaen"/>
          <w:lang w:val="ka-GE"/>
        </w:rPr>
        <w:t>.</w:t>
      </w:r>
    </w:p>
    <w:p w14:paraId="05C7ECEF" w14:textId="77777777" w:rsidR="0094089A" w:rsidRPr="0094089A" w:rsidRDefault="0094089A" w:rsidP="0094089A">
      <w:pPr>
        <w:rPr>
          <w:rFonts w:ascii="Sylfaen" w:hAnsi="Sylfaen"/>
          <w:lang w:val="ka-GE"/>
        </w:rPr>
      </w:pPr>
    </w:p>
    <w:p w14:paraId="42F5DAC8" w14:textId="77777777" w:rsidR="0097480E" w:rsidRPr="007875AE" w:rsidRDefault="0097480E" w:rsidP="00C51F82">
      <w:pPr>
        <w:jc w:val="both"/>
        <w:rPr>
          <w:rFonts w:ascii="Sylfaen" w:hAnsi="Sylfaen" w:cs="Sylfaen"/>
        </w:rPr>
      </w:pPr>
    </w:p>
    <w:p w14:paraId="627DAABE" w14:textId="2C19E727" w:rsidR="00397765" w:rsidRDefault="00D066E7" w:rsidP="009F4218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9D6864">
        <w:rPr>
          <w:rFonts w:ascii="Sylfaen" w:hAnsi="Sylfaen"/>
          <w:i/>
          <w:sz w:val="18"/>
        </w:rPr>
        <w:t xml:space="preserve"> N10</w:t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1032"/>
        <w:gridCol w:w="2177"/>
        <w:gridCol w:w="1062"/>
        <w:gridCol w:w="1062"/>
        <w:gridCol w:w="1062"/>
        <w:gridCol w:w="988"/>
        <w:gridCol w:w="1051"/>
        <w:gridCol w:w="916"/>
      </w:tblGrid>
      <w:tr w:rsidR="00EF2774" w:rsidRPr="00EF2774" w14:paraId="1559ACF7" w14:textId="77777777" w:rsidTr="00EF2774">
        <w:trPr>
          <w:trHeight w:val="111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F3A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ორგანიზაც.</w:t>
            </w: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კოდი   </w:t>
            </w:r>
          </w:p>
        </w:tc>
        <w:tc>
          <w:tcPr>
            <w:tcW w:w="2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C67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FF6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 წლის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E39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 პერიოდის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BA6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8D10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9C7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 პერიოდის(%)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A271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 წლის (%)</w:t>
            </w:r>
          </w:p>
        </w:tc>
      </w:tr>
      <w:tr w:rsidR="00EF2774" w:rsidRPr="00EF2774" w14:paraId="46EE44B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4D47E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CBA63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B50C4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A61B9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7DA1C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B56B3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E0433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7EEA4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2BC38EE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E12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3F0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0A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17,118,717.15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701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12,448,476.13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69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10,311,321.84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F9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2,137,154.29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568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DAF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EF2774" w:rsidRPr="00EF2774" w14:paraId="5D65B9B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A3C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713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25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11,862,277.75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42C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7,761,818.49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072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6,312,270.12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8A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1,449,548.37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3B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1A5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EF2774" w:rsidRPr="00EF2774" w14:paraId="1A03031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DA4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C69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FDB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3,112,098.49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A5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2,334,251.49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E3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1,572,960.68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916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761,290.81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2F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86B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7FDB68B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A806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546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AA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1,593,705.32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76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1,110,113.83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4EA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959,150.34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B91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150,963.49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2036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E5F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EF2774" w:rsidRPr="00EF2774" w14:paraId="3A2C7A6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CD4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21C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2C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0D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25,251.00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11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11,328.00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86B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13,923.00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CB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17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EF2774" w:rsidRPr="00EF2774" w14:paraId="1FA5475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9BD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039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F7CD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5,632,431.04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55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3,354,362.27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58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3,015,839.84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40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338,522.43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D2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AF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EF2774" w:rsidRPr="00EF2774" w14:paraId="31C0B5D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DB7B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D66F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946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47,257.07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081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42,484.07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3DA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37,266.39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89A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5,217.68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F4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4EF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EF2774" w:rsidRPr="00EF2774" w14:paraId="167D5A2B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F8D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245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1E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25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F69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FE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1F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D734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5FE1BEB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ED9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04F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FBB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F3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5B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DB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567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984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05AF5A9D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A9D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CFD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440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51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40,717.07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87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D8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B7C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D2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EF2774" w:rsidRPr="00EF2774" w14:paraId="1AFC952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FBD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74B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C2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6BE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510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85E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11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29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51829C5C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D68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056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88B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290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978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19C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5A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F83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51A9E07F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5B7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19E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AB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430F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1A8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223C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8F0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553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07B8F15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521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E9B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DAB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10F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0C0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22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D2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3A4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2E350A1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62E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14E7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22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C9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B40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C585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31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A1E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5A86666A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9D3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B71A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358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47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75A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AB6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84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F3A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701559F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E52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9BB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369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713,547.00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DFE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497,317.00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7E7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415,676.14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35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81,640.86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D2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10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EF2774" w:rsidRPr="00EF2774" w14:paraId="58EF5CF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9361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F6C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3C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718,938.83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B5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398,038.83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5EA8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300,048.73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45C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97,990.10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1C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4DE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EF2774" w:rsidRPr="00EF2774" w14:paraId="273DB454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903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B7A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C50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718,938.83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A5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398,038.83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A5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300,048.73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D1C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97,990.10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29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F7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EF2774" w:rsidRPr="00EF2774" w14:paraId="7AF2E44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B7F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09B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B2C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264,902.50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BC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164,002.50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71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117,524.26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53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46,478.24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3A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AC0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EF2774" w:rsidRPr="00EF2774" w14:paraId="1C29B714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C54E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FFE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52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96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766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D7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51,511.86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EAC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569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6F72B13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3F6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052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5B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5,200,739.40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80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4,654,908.64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A3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3,971,216.72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83D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683,691.92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04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F9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EF2774" w:rsidRPr="00EF2774" w14:paraId="60BAF7B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FAB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552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ვალდებულებების კლება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EA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D0E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129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47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E8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85A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1EA4D6E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23D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76C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საშინაო კრედიტორები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6B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FA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15D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76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AF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64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382D520E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F64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B8E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ვალდებულებების კლება - საშინაო კრედიტორები -სესხები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9D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B1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783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9C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34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C3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741B70E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B1B5B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95AE2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მმართველობა და საერთო დანიშნულების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48267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F800C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4223C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62D17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0ADC6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B7614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4F05EC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29D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D8B9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730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4,460,120.49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C1F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3,226,345.49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C7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2,313,033.20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DCA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913,312.29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CE0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E6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218B284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0E4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461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656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4,354,420.49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F4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3,149,967.49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46B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2,240,965.20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C490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909,002.29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19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33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182A680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3C8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0EAB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C4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3,112,098.49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6C4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2,334,251.49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29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1,572,960.68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C6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761,290.81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116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A5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429D33C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EFF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79FE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C5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938,513.00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4204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641,359.00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766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558,208.36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4447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83,150.64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67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053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EF2774" w:rsidRPr="00EF2774" w14:paraId="6E5AB60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168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4626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CA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1D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25,251.00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5C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11,328.00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46D3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13,923.00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EB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D4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EF2774" w:rsidRPr="00EF2774" w14:paraId="70AA664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5EA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B96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C61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660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6,327.00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D01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7BD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5,217.68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830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6A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EF2774" w:rsidRPr="00EF2774" w14:paraId="550C7D68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A1B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56B5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4A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D6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04E2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17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2BC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85E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175D8C87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3F45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AD9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10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99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47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61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69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C8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170AB3A9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CA5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623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EC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77C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798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985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65E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86F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540DDCB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0C8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C4F0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1A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11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645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226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4C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68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2084DFA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B5F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9C2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AF6C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36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0D91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5EA4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71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B9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5F0FFE2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50F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66F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7A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F56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77F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E2A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819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D5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58D8D1A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6D9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A610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DF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20,238.00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4C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12,498.00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FF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6,681.08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35D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5,816.92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A03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34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EF2774" w:rsidRPr="00EF2774" w14:paraId="2C21D0A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B6B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ED3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23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228,171.00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91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130,281.00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A3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90,677.76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3A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39,603.24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D8A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CE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75C6A5C0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0CA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494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7C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228,171.00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35F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130,281.00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07F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90,677.76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331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39,603.24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170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1B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31DCBA3D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9E4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CB0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00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228,171.00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A2F6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130,281.00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AF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90,677.76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37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39,603.24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B9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DC0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600BECD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18D0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26D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116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43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44,629.00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60B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44,233.00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712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DC0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7E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EF2774" w:rsidRPr="00EF2774" w14:paraId="4060435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0B9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E1E0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ვალდებულებების კლება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F1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A35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84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62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BF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59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664EEFE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B0A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C6E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საშინაო კრედიტორები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7ED7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4A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C4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279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301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F1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0DC54795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B00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D174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ვალდებულებების კლება - საშინაო კრედიტორები -სესხები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B5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934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9BA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14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71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01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6A877864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57CE7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993D1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და აღმასრულებელი ხელისუფლების საქმიანობის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C9979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C9357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15570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B8428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DCAAC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90728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D70402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871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6E3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89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4,309,429.49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4DF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3,142,154.49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B2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2,257,087.20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8E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885,067.29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AD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66B5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5900A48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A1F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129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27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4,259,429.49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56F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3,097,525.49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82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2,212,854.20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30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884,671.29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E8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FB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197097D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981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D4B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58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3,112,098.49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EA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2,334,251.49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AA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1,572,960.68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BB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761,290.81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03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77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4EA9719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108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342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BA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909,893.00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BC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623,489.00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BA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543,625.36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2D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79,863.64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55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25B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EF2774" w:rsidRPr="00EF2774" w14:paraId="342F136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950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325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22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B6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6,327.00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74B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D2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5,217.68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784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795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EF2774" w:rsidRPr="00EF2774" w14:paraId="431A8FD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733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BCBE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B90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54D7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72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88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396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F2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661148D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C61E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A30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E06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6A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8E71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2D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82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F06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4155BEC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BE3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465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C6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263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D98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A9BE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21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D5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9753E9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12F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6CE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EE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0C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5B3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819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D5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800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75BAA0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F8C8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2.6.3.1.3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E4D0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5A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E98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347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6B1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1AA0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73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35F88D96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8AD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FC3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22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A5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BD5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D69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5CF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17D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2D8B42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C731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B4D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7FE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20,238.00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FBF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12,498.00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711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6,681.08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7F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5,816.92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036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F5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EF2774" w:rsidRPr="00EF2774" w14:paraId="46AC66E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670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709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72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E4D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120,960.00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82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88,477.76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A52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32,482.24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35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1CB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5BE6D234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855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AFB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565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52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120,960.00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AF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88,477.76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A7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32,482.24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DB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8FC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3D6BB008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EEB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4D9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0C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FD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120,960.00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72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88,477.76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4C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32,482.24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48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177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1AA10A6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EDF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B68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856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AB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44,629.00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C3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44,233.00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B9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608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C83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EF2774" w:rsidRPr="00EF2774" w14:paraId="5D526B6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17CC4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04C3F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 საკრებულო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DEC47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237B4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3DCE5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213D7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3ED21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0FC05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5F6C99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FED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A52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25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1,030,084.00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54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621,628.00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7F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511,036.49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A2A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110,591.51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815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2E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0766237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CA3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070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851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1,020,084.00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8C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611,628.00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B6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501,074.49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67D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110,553.51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8F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A1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EF2774" w:rsidRPr="00EF2774" w14:paraId="1865620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5F3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D7E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F2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649,044.00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02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370,085.00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7A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312,573.30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C380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57,511.70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04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6AA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0DD9EAA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C77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9C07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D9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253,240.00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19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175,773.00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59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140,401.19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1A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35,371.81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1A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5B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EF2774" w:rsidRPr="00EF2774" w14:paraId="1E6890E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6E6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157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A0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02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3A0A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61E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FE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42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748F013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06B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7C4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17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112,800.00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A8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62,920.00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2B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48,100.00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868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14,820.00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FEC8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3B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2EFE67C9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25C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D66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ED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112,800.00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0DC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62,920.00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A9D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48,100.00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99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14,820.00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2D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EE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222C802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65A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BD7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4E2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112,800.00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53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62,920.00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73D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48,100.00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47B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14,820.00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8B6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D5C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0451FC0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FC8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E4B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F4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14D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042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9,962.00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1D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9C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9A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20A690A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3EA43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2E754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 მერია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55C71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C45E8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6A52E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FB522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8C04D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A1FE5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415A3F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B3C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DA5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4D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3,148,316.00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A1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2,450,247.00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25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1,679,777.18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39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770,469.82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73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B7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EF2774" w:rsidRPr="00EF2774" w14:paraId="0E12DC6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951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B8E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DF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3,108,316.00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FE3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2,415,618.00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A5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1,645,506.18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70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770,111.82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F3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3E6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EF2774" w:rsidRPr="00EF2774" w14:paraId="168622F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ABF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29C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B4A8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2,350,025.00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171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1,907,387.00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FF0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1,206,403.70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B6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700,983.30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DB0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49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62C2A70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6E3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2F6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82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638,653.00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C56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434,216.00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76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390,934.32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D9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43,281.68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506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436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EF2774" w:rsidRPr="00EF2774" w14:paraId="3C29395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30C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3B3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DA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01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6,327.00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4D7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6A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5,217.68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723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CB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EF2774" w:rsidRPr="00EF2774" w14:paraId="5B65FB8B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67A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D34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21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51F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B4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7E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87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CE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0678CB0D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FB2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30A7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73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6E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1,767.00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70C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1,109.32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0A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657.68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643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B6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0D788DAF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5CE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2158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BF0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B47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106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16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091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3D4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D20D67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319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3E7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B9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611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292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061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B38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9E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B2CCACE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59D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2.6.3.1.3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849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706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D7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5EA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DE6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79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F30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735E7F77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2A9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952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C86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BD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15B5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09B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0F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70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805E9D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F43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2935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45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15,238.00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AC4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9,648.00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FD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6,681.08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8C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2,966.92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F1F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E0C2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EF2774" w:rsidRPr="00EF2774" w14:paraId="70635C6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F8F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A1A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D44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93,300.00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E1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F4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40,377.76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C1F6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17,662.24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6E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A5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5744F18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67D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91C6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0E6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93,300.00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88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6B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40,377.76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EF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17,662.24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1820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04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23BDD41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0A9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91E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60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93,300.00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6BA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F3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40,377.76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3B7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17,662.24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8AB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48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3B8C894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A34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0A5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C2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C89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34,629.00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35E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34,271.00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B7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358.00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718C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EC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EF2774" w:rsidRPr="00EF2774" w14:paraId="4133AAEE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7ACC8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05DE5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აღრიცხვისა და გაწვევის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2F946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5C593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D7056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F7B86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6B36A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1C13E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141949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408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739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0BED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131,029.49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83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70,279.49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510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66,273.53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C6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4,005.96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5813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F4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2F7392B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8CA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A379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64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131,029.49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D234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70,279.49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37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66,273.53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BE1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4,005.96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58A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4E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3429961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D80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BE14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3F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113,029.49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1C4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56,779.49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DAC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53,983.68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28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2,795.81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8F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EA8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492365A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922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4B8A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365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6B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E3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12,289.85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6A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1,210.15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C3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ED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EF2774" w:rsidRPr="00EF2774" w14:paraId="0D0ED54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FEAC6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27C56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დანიშნულების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CBE04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68971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78C17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A1EA7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AC859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8E9C4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2BAB119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8C3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F2E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58B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144,691.00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0A9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78,191.00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80E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50,126.00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973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28,065.00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8B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85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EF2774" w:rsidRPr="00EF2774" w14:paraId="36BDB31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B71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F94E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D1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88,991.00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50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46,442.00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F7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22,291.00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8B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24,151.00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B8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74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EF2774" w:rsidRPr="00EF2774" w14:paraId="68BC04C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FF8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CD6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25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7D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4D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10,963.00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DD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12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74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EF2774" w:rsidRPr="00EF2774" w14:paraId="0660BC6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406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CF8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9B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8A4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25,251.00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DEB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11,328.00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9B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13,923.00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18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680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EF2774" w:rsidRPr="00EF2774" w14:paraId="2EDBEA0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3F3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EB1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9D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0D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EBF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2928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8A5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56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5568C1E0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DEC6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024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8B1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40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E2C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EC6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B5E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95B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551A979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A41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C78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CFA6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68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C99D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7AD1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3F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5A0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273D27E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40C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0636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ვალდებულებების კლება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D8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6F6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94F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68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F72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F0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127A184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B0D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4BE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საშინაო კრედიტორები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B9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44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7C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58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E254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24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7537A29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23E6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AA6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ვალდებულებების კლება - საშინაო კრედიტორები -სესხები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A85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5F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FD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E2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DEC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93D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167E455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65E5A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29283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სარეზერვო ფონდი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F998E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6ADF1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FCFF5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DBCCB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48B5A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6EDF6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B39A2F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23D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F32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14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DD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9A7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45F0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D95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DED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93C494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B4E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B27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745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043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B18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61A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73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680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31F070C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4C1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8D9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9A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AAD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8441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B4E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071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EA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2282462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17A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325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51F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A3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5AF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B39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21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A1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7D79B91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3F8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C1D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E8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28B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94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AB9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A86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33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3E8CEA6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77E90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34C70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სესხის მომსახურება და დაფარვა(მ,გ,ფ)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C53F6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1EFC4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C04AA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FC472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435BC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2466E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B841EB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A79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0F1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6FC7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090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EF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39,163.00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C4D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17,837.00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B0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83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</w:tr>
      <w:tr w:rsidR="00EF2774" w:rsidRPr="00EF2774" w14:paraId="390325E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1EE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688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746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90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25,251.00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18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11,328.00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CB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13,923.00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21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7EE0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EF2774" w:rsidRPr="00EF2774" w14:paraId="4220F2E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2B4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B94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D6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8B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25,251.00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72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11,328.00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FD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13,923.00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EC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F7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EF2774" w:rsidRPr="00EF2774" w14:paraId="24694C8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371A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85B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ვალდებულებების კლება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39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1F5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E864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355D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34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AE0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27876E5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405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220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საშინაო კრედიტორები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008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AF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908F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20C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86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DB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595BDE08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F0B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FA1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ვალდებულებების კლება - საშინაო კრედიტორები -სესხები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0F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2E8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31,749.00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2B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0C0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3,914.00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23C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89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539252F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61BFE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0D044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თანამშრომელთა პროფესიული სწავლების ხარჯი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6AB49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9F150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F6269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32B35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17C81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63AA8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793FBA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979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194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3CDC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D6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A96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10,963.00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083F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8E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69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EF2774" w:rsidRPr="00EF2774" w14:paraId="2BB2CA3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F89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4D9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C85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BF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82C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10,963.00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DA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4C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AFC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EF2774" w:rsidRPr="00EF2774" w14:paraId="7B7030C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F22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AF4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89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D25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5B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10,963.00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B0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05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CC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EF2774" w:rsidRPr="00EF2774" w14:paraId="5CC85E51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0D43B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EBF7D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მდგომარეობის მიზნობრივი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8F883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6A482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5FD32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34026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4C88E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2CBFD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DB31D5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20B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FDC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60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65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DAA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5,820.00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A8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14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807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EF2774" w:rsidRPr="00EF2774" w14:paraId="63C7521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7BF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287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3B7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D17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7B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5,820.00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6DA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25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942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EF2774" w:rsidRPr="00EF2774" w14:paraId="38100C3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61A5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8CD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08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3A5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507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44D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9A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38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77D3D7D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678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CC4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151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B2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0E7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951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9AE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D27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EF2774" w:rsidRPr="00EF2774" w14:paraId="24D5170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D8B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6230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73A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725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52A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D5D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9D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43C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EF2774" w:rsidRPr="00EF2774" w14:paraId="51E0F46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9C6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7B0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69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340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9B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F4C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36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5F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EF2774" w:rsidRPr="00EF2774" w14:paraId="72C15DD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0C626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285E4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B6184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CEE62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60A8D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39C99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F8B54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500AF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A290BA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4FE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5DB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CE4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4,943,257.11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7EC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4,321,910.92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F5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3,658,834.38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4F2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663,076.54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62C5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12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EF2774" w:rsidRPr="00EF2774" w14:paraId="6440A7D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464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31E7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85E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442,087.07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FF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334,337.07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54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299,842.43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8EC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34,494.64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2F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4CD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EF2774" w:rsidRPr="00EF2774" w14:paraId="4029512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0E7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AEC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35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380,930.00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541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273,180.00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93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238,685.36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BC7E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34,494.64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3D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3E3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EF2774" w:rsidRPr="00EF2774" w14:paraId="3DD4822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01D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50D9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13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02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7EE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6BF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E3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753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2157E3A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AF3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CA34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DF1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533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082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F5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F72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56E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66DD9EBC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FC1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05A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E99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D49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8F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00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C7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3A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302BBA5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8B4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169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5D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04A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A5C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37E7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47E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D94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7CE4ADD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2F9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609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6B4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99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FAD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D2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906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886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11530597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EEB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D13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3D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D63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46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67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3BE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EA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286472C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3F5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72A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25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4,501,170.04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14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3,987,573.85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E9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3,358,991.95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A1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628,581.90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33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DCB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EF2774" w:rsidRPr="00EF2774" w14:paraId="1FE10791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95100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9458B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მშენებლობა-რეაბილიტაცია და მოვლა-შენახვა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1C80E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8B0E7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B7BE0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03077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4214A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2036B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26446E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18C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284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855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3,684,400.87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0C70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3,450,866.58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4E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3,082,764.17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D6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368,102.41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88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2DB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EF2774" w:rsidRPr="00EF2774" w14:paraId="232B0E7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386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DA68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699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D80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E0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67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02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F2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6E3C27A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5B4C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2B2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66B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A4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35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3DC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15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09D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75F7B13C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97E3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FFE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520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909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A8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022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679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BE83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03B9553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3A5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ED7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7C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8F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15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36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FBD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1F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275E3E6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881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C6AB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D2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EB2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4D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DC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CA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6F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2C8934B7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C9C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121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0CF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F9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A7A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F446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FE6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85B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7F657D8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20A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8E2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F5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3,648,243.80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B50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3,414,709.51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5E8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3,046,607.10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B70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368,102.41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C3F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C0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EF2774" w:rsidRPr="00EF2774" w14:paraId="264949E9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8DA21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02 01 02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8F7A7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მნიშვნელობის გზების რეაბილიტაცია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59C65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1A469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1363B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E5B1F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E9DB1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87440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9AED59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3E3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1BF1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DBFA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3,684,400.87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8C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3,450,866.58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FF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3,082,764.17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D8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368,102.41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5E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26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EF2774" w:rsidRPr="00EF2774" w14:paraId="7863BE6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570C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4C0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77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73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C1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B002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D2A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E9E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3C8BE95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B593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916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00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E80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D9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2F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4DD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133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186EBCC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4ED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F8A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C26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8E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4A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0E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946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39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67071BA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AF3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B1FD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02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AEE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48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912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B4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5E2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2053227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CFB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9E84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30E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EF0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6A6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4A3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6E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E8F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02E491CC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82F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70B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8D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AE0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0D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C0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02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09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6B0598D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9F6C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2EE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03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3,648,243.80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A2C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3,414,709.51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CE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3,046,607.10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82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368,102.41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E7D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6D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EF2774" w:rsidRPr="00EF2774" w14:paraId="5C48A94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C5F1E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DF38B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 სისტემების განვითარება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8F849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DF8DD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5084C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01EDA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06FE1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4E1A0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C9F254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C7A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611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32F6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47,290.00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6FC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35,290.00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A61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34,190.22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A6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1,099.78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72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8004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</w:tr>
      <w:tr w:rsidR="00EF2774" w:rsidRPr="00EF2774" w14:paraId="16C63F4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79F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1DF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E0B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47,290.00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2D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35,290.00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19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34,190.22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F6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1,099.78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915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23A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</w:tr>
      <w:tr w:rsidR="00EF2774" w:rsidRPr="00EF2774" w14:paraId="61478A55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76265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A99D2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სანიაღვრე არხების რეაბილიტაცია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FE372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95F10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4BDC0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44CD8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8CF3A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6D32E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E4EECC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CFC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94A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D3A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15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22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34,190.22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700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309.78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11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700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40B9B95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891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791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699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56D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BFE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34,190.22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F3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309.78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A6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5C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753E7837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08FFA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454FF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 სისტემის რეაბილიტაცია და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1A62F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53979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EA567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04D7D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D8680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1BE57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AC421A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D77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788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72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12,790.00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55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CB6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943F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70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09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5E969B2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6FD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533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E2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12,790.00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76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CFA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DF5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67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8FA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65EC60D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CB552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02 03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8E8A2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 განათების ქსელის მოწყობა, რეაბილიტაცია და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5754A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57A45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48B2B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FCDBF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8E6EA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3744F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A248A2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0AB4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925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F63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770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303,195.87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0EE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237,986.36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1B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65,209.51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00A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88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EF2774" w:rsidRPr="00EF2774" w14:paraId="75B01D3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A72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A75F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1C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CB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269,400.00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7D0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236,786.36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9B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32,613.64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EB6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C4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EF2774" w:rsidRPr="00EF2774" w14:paraId="6373C95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D047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57D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99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A6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269,400.00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E03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236,786.36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27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32,613.64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0F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3FF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EF2774" w:rsidRPr="00EF2774" w14:paraId="0AAA501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C39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EEB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B6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71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33,795.87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5DC0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E90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32,595.87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9D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06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F2774" w:rsidRPr="00EF2774" w14:paraId="4F31390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CFBBA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5ED71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 კეთილმოწყობის ღონისძიებები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6DD2D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3E3AE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667DC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F3BDD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C6C1B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015BF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56E8F7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249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115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0CB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40,450.64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FD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16,570.43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F1D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8F3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15,601.43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89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94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EF2774" w:rsidRPr="00EF2774" w14:paraId="20DD23C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8F0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18F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2A2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5D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41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9D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6A56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04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EF2774" w:rsidRPr="00EF2774" w14:paraId="5108161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3626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486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BE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1E1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2D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F21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DA4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82A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EF2774" w:rsidRPr="00EF2774" w14:paraId="0FE2D27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13D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2F9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D56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35,450.64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9B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13,720.43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D10F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E22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B72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F8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2DAB962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B02A6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581DE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მრავალბინიანი სახლების სახურავებისა და ფასადების რეაბილიტაცია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7F978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E619B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75AF1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CAD9F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181BE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F2C0C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E23CF6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C0A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02D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8E95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34,450.64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A1E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13,150.43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7D0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16D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F5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EF5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03C6C30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601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9185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B43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34,450.64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F1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13,150.43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A7B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3C9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60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BF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916265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3472D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260AF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საკადასტრო რუქის დამზადება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7F07B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56A4A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F6AF7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B5850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BD248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2E1CD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C82EE9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AED6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F2B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56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E9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BDD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5140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D47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6A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EF2774" w:rsidRPr="00EF2774" w14:paraId="107AD8A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EA2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1737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91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C38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91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B9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0C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EF7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EF2774" w:rsidRPr="00EF2774" w14:paraId="332E79A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33A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048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82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E626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F5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C7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00F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537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EF2774" w:rsidRPr="00EF2774" w14:paraId="5B63E08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FDC24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02 04 03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11EF2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შადრევნების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0FDC0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79730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3EB61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DBCB4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12042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35860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241413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C1F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889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69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EF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AAC0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05A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A1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75A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B85B42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FA1A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8CF1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AB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59F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0DA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AB5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29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FA40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375FF045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5E35B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402BD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მხარდაჭერის პროგრამის ფარგლებში განსახორციელებელი პროექტები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DF8A7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CFAE2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58ED7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9B3CF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7E627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94327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E17D9A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4B0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1BB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23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375,391.06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A4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140,786.56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F0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20,699.06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5B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120,087.50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080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00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EF2774" w:rsidRPr="00EF2774" w14:paraId="5969C5E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851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67A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CF1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28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28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28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961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E4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5F987C8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27D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B67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4F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FB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A5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FEC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03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16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109335E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44B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51F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F00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374,461.06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830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139,856.56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37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19,769.06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4B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120,087.50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A8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7F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F2774" w:rsidRPr="00EF2774" w14:paraId="0CB373A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885E5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985E5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საპროექტო-სახარჯთაღრიცხვო მომსახურების შესყიდვა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67F98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DDC78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3B709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5A0FD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1E888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69036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28421F8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7EE0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97F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4C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AB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25,419.80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2F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17,934.98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5A6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7,484.82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45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386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EF2774" w:rsidRPr="00EF2774" w14:paraId="03D0F72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728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E2F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A2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3F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25,419.80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500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17,934.98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1C6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7,484.82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63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74C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EF2774" w:rsidRPr="00EF2774" w14:paraId="7093853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A716A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1C929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მშენებლობა-რეაბილიტაცია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3115E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224EB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323F0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A9087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B6D96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BE4CC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3CFC10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826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6C0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34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110,811.69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1B9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105,162.14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3D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101,877.40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319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3,284.74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555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1A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EF2774" w:rsidRPr="00EF2774" w14:paraId="0C1E425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E8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CC3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580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32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0F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A0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72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62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5DC6C66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47D7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1BD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1B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A8FC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A6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FA0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91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96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7441DC9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A70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499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6A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85,811.69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C9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80,162.14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F804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76,877.40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7A5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3,284.74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E4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9AA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EF2774" w:rsidRPr="00EF2774" w14:paraId="2DCDE8E0" w14:textId="77777777" w:rsidTr="00EF2774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B87F6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FD21B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მუნიციპალურ საკუთრებაში არსებული ობიექტების მშენებლობა,რეაბილიტაცია,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03F86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5E19E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13B3F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ECD64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E5A58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0B47C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646AFC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BA0B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1169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B3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94,867.74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E51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94,062.14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B3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91,827.40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88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2,234.74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72E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B0A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EF2774" w:rsidRPr="00EF2774" w14:paraId="1D61486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B56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97AB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5F5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32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3F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01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36A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508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2AA2206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467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6C7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04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1E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F3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0B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1F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22B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3B97351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BE7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6DE6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D7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69,867.74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F1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69,062.14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400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66,827.40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18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2,234.74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07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DC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EF2774" w:rsidRPr="00EF2774" w14:paraId="73B54952" w14:textId="77777777" w:rsidTr="00EF2774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DB7BD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2B609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საყრდენი კედლების და ნაპირსამაგრი ნაგებობების მშენებლობა, მოწყობა,რეაბილიტაცია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2661F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8A29E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75B06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FE07F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8525D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09740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9CEC1B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B6A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822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E9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15,943.95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B8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B3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F3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AB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3E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EF2774" w:rsidRPr="00EF2774" w14:paraId="638285B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9C3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8A1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0A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15,943.95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2D1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A17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957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4A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9A8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EF2774" w:rsidRPr="00EF2774" w14:paraId="4C946B2B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5162D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49173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დასახლების განვითარების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0C554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3126E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AEC4D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C219D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651E3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454C7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A524CE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31F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359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5E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164,912.85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53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164,912.85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67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93,665.90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AF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71,246.95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CB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25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EF2774" w:rsidRPr="00EF2774" w14:paraId="2E311D2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196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1B3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55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164,912.85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78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164,912.85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D94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93,665.90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017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71,246.95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CE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10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EF2774" w:rsidRPr="00EF2774" w14:paraId="292DF62D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38D66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86412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საზედამხედველო მომსახურების შესყიდვა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7F3CA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47B74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4DFC7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DC83B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B57C1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654C5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9F4F86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F70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FFB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ED5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FCC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79,706.69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DCF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68,747.29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FF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10,959.40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54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9D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EF2774" w:rsidRPr="00EF2774" w14:paraId="3411EB0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D35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DA79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36C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51E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79,706.69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BE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68,747.29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F7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10,959.40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F4BA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FD4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EF2774" w:rsidRPr="00EF2774" w14:paraId="5DD4B95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713BE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143C7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დასუფთავება  და გარემოს დაცვა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60DE3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39281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C4B55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6E2F3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160B9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C6E1E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B49C46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77D2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F14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CD5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D6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888,391.23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D1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783,117.16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90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105,274.07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DAF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35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136AD46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735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AFC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E5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4D0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881,891.23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63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778,022.16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BAD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103,869.07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124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47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24AA9A4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752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0FF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61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7E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62BB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08A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D55A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5B4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0334722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433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FE4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E84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B66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879,041.23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69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778,022.16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55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101,019.07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43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A24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154ACEB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45B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625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80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50E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8F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5,095.00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1C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1,405.00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A0A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FB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423C456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E84D3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E72CE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დასუფთავება და ნარჩენების გატანა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B3099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84A89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43CF7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7AEDA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FD2A2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47741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4830BA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839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FA2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13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F9F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885,541.23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5B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783,117.16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AD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102,424.07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DA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4A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46B0232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4C7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D8DB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56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6E53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879,041.23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3CC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778,022.16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69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101,019.07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CF8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E9E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0DE85D7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1EE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9896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C8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44C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879,041.23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52E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778,022.16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1ED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101,019.07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C9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35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4C1399F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4EC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B1D6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2CE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7F6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5B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5,095.00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48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1,405.00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AFD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460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28491A1D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06470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03 01 01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E007D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 კეთილმოწყობის, დასუფთავების და მუნიციპალური სერვისების გაერთიანება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99F90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F382A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E7CC8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9D65A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527E8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CC00D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65BDA4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947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C63F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CB6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06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885,541.23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A6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783,117.16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A39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102,424.07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451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ED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04DA1C1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D6B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6E3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F2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F8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879,041.23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BAE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778,022.16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25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101,019.07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FF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763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1756B9A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6F4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B12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38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D7A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879,041.23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A4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778,022.16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38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101,019.07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93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CEC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40CF271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243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2548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27C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5E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C3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5,095.00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9A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1,405.00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DF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E8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2728BD3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1AA8C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C94F2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ქალაქის გამწვანება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ED7C5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C880F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07FF0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CEDEE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4ACC7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93BF9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F03A88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F93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889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736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F8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74B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4FC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68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B96C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73C548E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4BC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24B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C9F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F6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CA5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63A5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8B3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05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381FA2C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3C0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B34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A9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CC6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73D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C76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EB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A2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43411E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B43E3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C3142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E9E08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57A79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C5DC3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9E344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492D4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5B360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E26B21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3AE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CEE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ABB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2,207,136.44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54E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1,351,828.95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22B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1,252,955.37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A9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98,873.58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24F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1AF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EF2774" w:rsidRPr="00EF2774" w14:paraId="4DF2E10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5BA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7BEC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B3F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2,177,404.82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B70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1,322,097.33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D55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1,237,315.37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4FF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84,781.96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47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27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EF2774" w:rsidRPr="00EF2774" w14:paraId="6A10970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09CB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A09E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C3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192,928.82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5F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141,571.33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BFA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118,123.98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2578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23,447.35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21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B8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EF2774" w:rsidRPr="00EF2774" w14:paraId="4A7A359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F9C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631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02E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1,984,476.00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AF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1,180,526.00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EF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1,119,191.39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69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61,334.61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138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AD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5736D5B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1E6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DCC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1D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29,731.62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25C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29,731.62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4D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15,640.00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DC2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14,091.62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78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AB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EF2774" w:rsidRPr="00EF2774" w14:paraId="0B7BDFF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B220B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9D74F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9C8D4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E4D86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4F9C3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2818C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4AA83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24026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13CA38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AC37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99EC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C7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9A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1,196,050.00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4CD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1,127,751.39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A1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68,298.61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8A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72F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244F027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7F0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105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1A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1,984,476.00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BCA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1,180,526.00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1D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1,119,191.39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A30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61,334.61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EB0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61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0ED75C4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960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358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200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1,984,476.00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2CDC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1,180,526.00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6DE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1,119,191.39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37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61,334.61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77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85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77C9C2B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B4B3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0EE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2A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15,524.00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70F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15,524.00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BF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8,560.00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B7C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6,964.00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B2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15E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EF2774" w:rsidRPr="00EF2774" w14:paraId="3F79097C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3F13C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04 01 01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E5E54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 მუნიციპალიტეტის სკოლამდელი და სკოლისგარეშე დაწესებულებათა გაერთიანება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9A7D0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BC8A3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0FD4D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65536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3CCC9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82801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75115F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C20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24B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E8E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4D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1,196,050.00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80C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1,127,751.39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97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68,298.61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E6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5A6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0F8F08C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E85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421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C5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1,984,476.00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622C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1,180,526.00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046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1,119,191.39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D62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61,334.61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7DE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64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0E8E1A8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0A15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974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C2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1,984,476.00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93B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1,180,526.00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D1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1,119,191.39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B0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61,334.61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E9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3A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497D9A2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C6C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4F7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23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15,524.00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8AD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15,524.00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62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8,560.00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0BA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6,964.00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EF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86E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EF2774" w:rsidRPr="00EF2774" w14:paraId="0B90270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8EC95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CFEBC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 განათლების  ხელშეწყობის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94CF7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E8D00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82037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CC0BE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F179A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D5DD1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85922F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5352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8A5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E0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207,136.44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5EB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155,778.95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423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125,203.98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4BA7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30,574.97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2F5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2A0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EF2774" w:rsidRPr="00EF2774" w14:paraId="2E97928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E58C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CE3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3B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192,928.82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F6A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141,571.33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46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118,123.98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9E7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23,447.35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4A0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69E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EF2774" w:rsidRPr="00EF2774" w14:paraId="515EBE1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E7F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B949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74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192,928.82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C1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141,571.33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EC9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118,123.98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D1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23,447.35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E4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A3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EF2774" w:rsidRPr="00EF2774" w14:paraId="10D4445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638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420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F14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14,207.62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CA4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14,207.62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89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7,080.00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2F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7,127.62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E2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80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14996A7C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4EED7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F8ADA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კულტურა, ახალგაზრდობა და სპორტი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2979D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34E9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F2A7D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1DB65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E96CF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062A8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6FDA4C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E5C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994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0E4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1,951,500.00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EA0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1,271,570.00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CA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1,090,326.39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FD0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181,243.61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E7B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C43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2FC2C1E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8F9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DAB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67B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1,922,115.00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FEE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1,243,905.00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47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1,064,400.89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8C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179,504.11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7F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53F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EF2774" w:rsidRPr="00EF2774" w14:paraId="2459D25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A59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6B0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A4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44,683.50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31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25,883.50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19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24,028.44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D26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1,855.06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97B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8B3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EF2774" w:rsidRPr="00EF2774" w14:paraId="384B91E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214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6EF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FEB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1,860,950.00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E9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1,201,540.00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6513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1,027,309.95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3D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174,230.05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919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DA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EF2774" w:rsidRPr="00EF2774" w14:paraId="7281B60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38A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DBF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A4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0DF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FB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C2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3,419.00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F7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2E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EF2774" w:rsidRPr="00EF2774" w14:paraId="1FB61378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65D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DAD0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7BA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B59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54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C9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3,419.00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729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05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EF2774" w:rsidRPr="00EF2774" w14:paraId="7C6B21D9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5B83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C73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492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16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B1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490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3,419.00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96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26D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EF2774" w:rsidRPr="00EF2774" w14:paraId="251FA5A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80B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A75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B8C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29,385.00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940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27,665.00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429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25,925.50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16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1,739.50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D6D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C2B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EF2774" w:rsidRPr="00EF2774" w14:paraId="0E2D937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22898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01D62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განვითარების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82850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35D04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842E3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EE394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17C98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9A57F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8511B2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3C7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E3FF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9F30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21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462,110.00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2E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369,300.46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D5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92,809.54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6F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1AC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22F67B6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8EF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C97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A5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1B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462,110.00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95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369,300.46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63A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92,809.54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17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32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5D92983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3AD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3AA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EB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29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8,900.00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71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7,929.75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499E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970.25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300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8697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EF2774" w:rsidRPr="00EF2774" w14:paraId="4E00418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CF8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DA5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11D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7F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450,710.00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AF6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359,245.71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A2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91,464.29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6B5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1B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45B4BD6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FDA1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DD8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2B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96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59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767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517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DCA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EF2774" w:rsidRPr="00EF2774" w14:paraId="1BDD196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306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BA8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C8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C3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BD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468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7608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826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EF2774" w:rsidRPr="00EF2774" w14:paraId="2E295F8B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A36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F53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25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45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D4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25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17C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100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EF2774" w:rsidRPr="00EF2774" w14:paraId="1661D788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43152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8FB28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სპორტული ღონისძიებების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C1408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D4960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8CDD2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0D84C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AC7F9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A6C86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0B8166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628E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6EC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87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98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16E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10,054.75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F2E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1,345.25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586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07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259510B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7DB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88D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1EA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627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77B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10,054.75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0E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1,345.25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C7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38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2ACE3D5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B86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5B8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54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A2D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8,900.00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64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7,929.75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5D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970.25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54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EF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EF2774" w:rsidRPr="00EF2774" w14:paraId="5B228E7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1B0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A3C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C0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1C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B7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2DD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215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04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EF2774" w:rsidRPr="00EF2774" w14:paraId="7E5F787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FF1C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250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1B9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43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4D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E8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0B7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01A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EF2774" w:rsidRPr="00EF2774" w14:paraId="039FE91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D4DF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C36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91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EB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488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DB6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EA1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74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EF2774" w:rsidRPr="00EF2774" w14:paraId="2F97DC6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BD1A0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9B504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ბაღდათის სპორტისა და მოზარდთა აქტივობის ცენტრი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62E12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643B4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440AA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58C6E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D2CAB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B840B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8CC173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F94D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D1A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E4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58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449,000.00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AA6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359,245.71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E6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89,754.29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36B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C4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60A85F9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0D8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A62C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81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F7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449,000.00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1F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359,245.71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1F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89,754.29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0E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E6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458A78F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8D2F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374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25C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E1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449,000.00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370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359,245.71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C46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89,754.29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F6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2D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EF2774" w:rsidRPr="00EF2774" w14:paraId="7E51228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4FB5A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F7E52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განვითარების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1E4F1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CD54B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36BF4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54CA6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E4BEE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7DAC8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9E9591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045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F43E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D69E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CE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C0C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A95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776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19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7C6B5D0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ED1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583B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A5F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4A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A736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E6F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AC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21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D0E3F9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002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BC8E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60D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5C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23C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BF3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7B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73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A1879AC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AB301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05 02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60DC3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EC049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79D97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97BF2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8D4C1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AC805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C48B1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16036D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9B8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F81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66F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FFF0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736,250.00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70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653,585.74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D8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82,664.26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5A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1A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EF2774" w:rsidRPr="00EF2774" w14:paraId="42D0EF1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D1A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2E6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7E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1,095,615.00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B6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708,585.00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E57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627,660.24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EB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80,924.76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705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AA1E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EF2774" w:rsidRPr="00EF2774" w14:paraId="121F098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CBC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88F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8F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17,783.50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6A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12,033.50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5F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12,033.50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8A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D0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C8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EF2774" w:rsidRPr="00EF2774" w14:paraId="62E2C7F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013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7DC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A4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1,072,950.00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ED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691,670.00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60C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610,814.24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D4C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80,855.76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E2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833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EF2774" w:rsidRPr="00EF2774" w14:paraId="2FFA294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E2E6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709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874F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C865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AA8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4,812.50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88C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47AD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F6A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7FD3AA27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E316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277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D5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E3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49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4,812.50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92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F0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8C17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538C34BB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A0E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151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A0C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56C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CAA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4,812.50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5EC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F6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AF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6A36FF9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D2A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5AD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C1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29,385.00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16D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27,665.00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37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25,925.50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B9D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1,739.50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65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A2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EF2774" w:rsidRPr="00EF2774" w14:paraId="74080FB0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F8BF2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CA90A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ბაღდათის ხელოვნებისა და კულტურის განვითარების ცენტრი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1BAA0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56050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0C233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AF622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561B7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69344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ECC123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C91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AF2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5AB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EC9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717,000.00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429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634,404.74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1FF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82,595.26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6C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1A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EF2774" w:rsidRPr="00EF2774" w14:paraId="74FADF5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584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B2C0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D8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1,071,200.00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526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689,920.00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770A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609,064.24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61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80,855.76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ED9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2E1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EF2774" w:rsidRPr="00EF2774" w14:paraId="5CDC669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745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7D72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8B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1,071,200.00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28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689,920.00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E2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609,064.24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C4BA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80,855.76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E0A3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0E8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EF2774" w:rsidRPr="00EF2774" w14:paraId="1223DFB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EAB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BD2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53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28,800.00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C0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7EC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25,340.50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136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1,739.50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CB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99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EF2774" w:rsidRPr="00EF2774" w14:paraId="33EAC148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4A21D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00C49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ღონისძიებების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83ABE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659F5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9ECD2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32523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893FD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6384C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640CF7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B71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E596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BE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DD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B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19,181.00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656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9FC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89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</w:tr>
      <w:tr w:rsidR="00EF2774" w:rsidRPr="00EF2774" w14:paraId="6EA335D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8A6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9B9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C7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24,415.00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8D6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18,665.00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E5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18,596.00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0A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0E4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C1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EF2774" w:rsidRPr="00EF2774" w14:paraId="4D77A58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AC0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7FC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A25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17,783.50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750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12,033.50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12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12,033.50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D6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4D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4FF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EF2774" w:rsidRPr="00EF2774" w14:paraId="675D181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11D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B24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2E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55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F2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D4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FB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82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0B84588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C44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1F83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51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68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3BB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4,812.50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0B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B1F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B08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6AD08309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5E3C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18D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D2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51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63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4,812.50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0A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54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C7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6A42B9A4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EC5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0AB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F0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3A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0B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4,812.50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C11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8B9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17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6A5C5E4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A99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A82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C76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13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AB8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FD1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E3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5D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09B72090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9AD88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72DA4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პროგრამების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2E0C5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9C91B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8EFC1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69B35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11877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86B41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228E1B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D7C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9DDB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27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87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21,310.00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C7A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17,440.19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F5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3,869.81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29E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F96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3ED1C58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849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B36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37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C9F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21,310.00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3A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17,440.19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15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3,869.81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D1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C1B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60C8B6F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62E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D46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DB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F3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99D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4,065.19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84F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884.81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846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E4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0BC48F9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1C7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EF0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D6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43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6D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DA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6C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EF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7C423F9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6F4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9AB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2B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E89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B19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0C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4AB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903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</w:tr>
      <w:tr w:rsidR="00EF2774" w:rsidRPr="00EF2774" w14:paraId="1AB12A1D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1A9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DBB4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C9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D44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F09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246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6E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EBB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</w:tr>
      <w:tr w:rsidR="00EF2774" w:rsidRPr="00EF2774" w14:paraId="76896D00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5B0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6C44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FD3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9C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965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6,125.00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DB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B1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09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</w:tr>
      <w:tr w:rsidR="00EF2774" w:rsidRPr="00EF2774" w14:paraId="692C485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2798C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1BF26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2F9F3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FC624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53922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1A401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19004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2D7D4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58DADB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FDE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9D7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D5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D0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18,310.00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3EF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16,190.19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CF7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2,119.81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EEA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08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EF2774" w:rsidRPr="00EF2774" w14:paraId="5B381DD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094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5B7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8A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C90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18,310.00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B6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16,190.19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9B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2,119.81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46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E5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</w:t>
            </w:r>
          </w:p>
        </w:tc>
      </w:tr>
      <w:tr w:rsidR="00EF2774" w:rsidRPr="00EF2774" w14:paraId="0EC5923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26E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6FE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263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083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005B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4,065.19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491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884.81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DA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132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EF2774" w:rsidRPr="00EF2774" w14:paraId="1B773F0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1F2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856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463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978C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4B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4B6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E0B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BE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EF2774" w:rsidRPr="00EF2774" w14:paraId="3757425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596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4DB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06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E0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18E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AE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1,225.00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FBB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36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EF2774" w:rsidRPr="00EF2774" w14:paraId="123234E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842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F05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EC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B1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DE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FE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1,225.00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A95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66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EF2774" w:rsidRPr="00EF2774" w14:paraId="58B9580B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0F8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96A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27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F82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AF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93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1,225.00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41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9B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EF2774" w:rsidRPr="00EF2774" w14:paraId="7885D6A7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737B3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4A789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ინიციატივების მხარდაჭერა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013EF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D9DBE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D61A0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B0D0E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4B631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2571A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515F6F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AD5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D95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C1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56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E81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2C2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04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AAD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EF2774" w:rsidRPr="00EF2774" w14:paraId="7592B0C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465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0F1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AC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92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B3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5F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DF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3AD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EF2774" w:rsidRPr="00EF2774" w14:paraId="085763A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4B38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76DC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2B5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01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3FC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DA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C5A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FA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EF2774" w:rsidRPr="00EF2774" w14:paraId="2ACEAAAC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DB6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E12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A3E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4BB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4D0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877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BBF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19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EF2774" w:rsidRPr="00EF2774" w14:paraId="4C93A9C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47F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3095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6D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8B7D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D7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F0C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DB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164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EF2774" w:rsidRPr="00EF2774" w14:paraId="6B1472B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E577D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3405B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ეკლესიის ხელშეწყობის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CC32A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C0A74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DD606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C8FA1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2ED25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4938C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7B4D0D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1F2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6C5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0B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EC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51,900.00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22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A24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8A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7B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EF2774" w:rsidRPr="00EF2774" w14:paraId="7606D23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C3B7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1438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837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DFF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51,900.00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027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12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A5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15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EF2774" w:rsidRPr="00EF2774" w14:paraId="664A38A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6D7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CCD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D47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43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51,900.00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45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757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DB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06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EF2774" w:rsidRPr="00EF2774" w14:paraId="153704B8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6C005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54C5E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38AAF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02EE2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76A7F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16236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59894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F5291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83EBC0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CFB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C87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AD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1,840,614.04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893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1,338,984.04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052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1,201,720.34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6A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137,263.70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866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F4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EF2774" w:rsidRPr="00EF2774" w14:paraId="136F396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D89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4C6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E7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1,314,850.37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A9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813,220.37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D74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680,389.07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FFF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132,831.30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4C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4C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28F4962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61B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29C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D3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4B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9,870.00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FE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8,769.20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8D8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1,100.80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7A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32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EF2774" w:rsidRPr="00EF2774" w14:paraId="74FBE49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84F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3BB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C87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132,005.04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01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68,255.04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52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66,316.34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3E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1,938.70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67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24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2A0BA81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902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699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1F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693,309.00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24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484,819.00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703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408,995.06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E3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75,823.94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88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63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EF2774" w:rsidRPr="00EF2774" w14:paraId="4A97C54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DD9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808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C9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473,286.33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FF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250,276.33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68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196,308.47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C64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53,967.86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16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8A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EF2774" w:rsidRPr="00EF2774" w14:paraId="038C6F5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FF6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A8C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AC4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473,286.33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7B9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250,276.33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A70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196,308.47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6AF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53,967.86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5B6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3F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EF2774" w:rsidRPr="00EF2774" w14:paraId="7217856F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854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7D0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9B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F1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16,240.00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A7F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13,784.00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06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2,456.00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9BD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6DD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</w:tr>
      <w:tr w:rsidR="00EF2774" w:rsidRPr="00EF2774" w14:paraId="40A05B06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DE7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983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F1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400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AA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CB0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51,511.86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1A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0614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4C83197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CF8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FA9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26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525,763.67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5C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525,763.67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46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521,331.27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CD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4,432.40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1D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B5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321612E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744D8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CF44C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8F69F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E17F3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DB958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03A5B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F9699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54DFA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AE9AC1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984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F73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9C2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B6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66,755.04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448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64,816.34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11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1,938.70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FA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1C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2425EBD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C30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A0C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1B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96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66,755.04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D10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64,816.34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FA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1,938.70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6A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6B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3785050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A84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DFE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2D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C81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66,755.04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EC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64,816.34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610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1,938.70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5E7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787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624009A0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1FE12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0D3A5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ბაღდათის საზოგადოებრი ჯანდაცვის ცენტრი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83AC5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76664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3FB81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8650E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DB76A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62D2D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0C15FD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E38C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367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4D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D6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66,755.04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9D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64,816.34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88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1,938.70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2A0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286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2128F9C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A35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4C0C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393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5B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66,755.04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2CD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64,816.34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BF1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1,938.70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51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C4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4240199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1A3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B92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4972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D3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66,755.04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7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64,816.34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64E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1,938.70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CD2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1A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EF2774" w:rsidRPr="00EF2774" w14:paraId="2B64E94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229F4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45567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პროგრამები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11D2E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D4444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4B39C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F4115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49D0C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DA651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B0CEF5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9B3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3C3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E7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1,700,109.00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5A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1,265,529.00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8F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1,131,674.00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2B90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133,855.00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B2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6A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</w:tr>
      <w:tr w:rsidR="00EF2774" w:rsidRPr="00EF2774" w14:paraId="2FC7A64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7F27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A3A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8D1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1,174,345.33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BC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739,765.33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FA6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610,342.73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CF4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129,422.60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C7C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40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24CBA7F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0D6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A5F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351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D7C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61E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6,914.20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E9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92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F2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062C962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FBE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AD7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A2CB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693,309.00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E9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484,819.00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74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408,995.06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0CE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75,823.94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DC5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62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EF2774" w:rsidRPr="00EF2774" w14:paraId="6D80901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2A5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DD20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4E6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471,036.33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77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248,026.33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5D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194,433.47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D9F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53,592.86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8EB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79E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EF2774" w:rsidRPr="00EF2774" w14:paraId="51FEF2AC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E32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478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14E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471,036.33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D7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248,026.33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09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194,433.47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FA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53,592.86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A57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73A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EF2774" w:rsidRPr="00EF2774" w14:paraId="6F7DE8BB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869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7AA4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C0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21D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13,990.00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910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11,909.00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E6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72A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5D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EF2774" w:rsidRPr="00EF2774" w14:paraId="54B2143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42E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A9C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56A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78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90B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58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51,511.86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040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475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7D71B75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AD7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65E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27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525,763.67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0ED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525,763.67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917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521,331.27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E30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4,432.40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623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FB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6C19F52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9276D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E5FCD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დახმარების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21525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60C11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DBDE3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E844B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A1C3F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E73CF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BA1E1C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FBF1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A6D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AB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198,769.00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B6E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139,869.00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6C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137,601.00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66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2,268.00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D0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A33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18C8704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3C2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A2E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DE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198,769.00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B7E2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139,869.00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30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137,601.00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11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2,268.00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E2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12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2557DFC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94B1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44C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EE7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198,769.00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544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139,869.00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309F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137,601.00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AD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2,268.00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BD5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1F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3BC2FF3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307DE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5AF1F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ვეტერანთა დაკრძალვის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02666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1F620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013E1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B839E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91E6D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51F8C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282F46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55E3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FBC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04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0B7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7E1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D190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27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69A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2578BD3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01A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654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2E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DC8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F5C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8DFB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B0B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CAC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643AF16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8BB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05A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B74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EF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BF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42B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990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9C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23BD7F2" w14:textId="77777777" w:rsidTr="00EF2774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4BF86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8638A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ტერიტორიული მთლიანობისათვის დაღუპულ მებრძოლთა ოჯახების დახმარების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391ED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60D75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3268D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ECF58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93BAF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798DA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06E152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331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9F9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29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84FF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1,425.00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05B3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5EC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575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0E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7F56DE5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EEC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B588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262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3C03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1,425.00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0E97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A05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44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ED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079710A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9D0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276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738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41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1,425.00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7D02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73B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08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7C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39E1D64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67459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E67B8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უფასო სასადილოს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1E3F5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71B1A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B8DF2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54ED2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1B984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AEFB0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875A4F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156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2636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A0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A9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32,050.00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71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26,789.56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CC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5,260.44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DC8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72D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EF2774" w:rsidRPr="00EF2774" w14:paraId="609C108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6D7A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E69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59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340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32,050.00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C7C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26,789.56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6DE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5,260.44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B80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84D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EF2774" w:rsidRPr="00EF2774" w14:paraId="7C7C757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993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C466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56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D73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32,050.00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66A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26,789.56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D9A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5,260.44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BA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160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EF2774" w:rsidRPr="00EF2774" w14:paraId="51D342C4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B414A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8A09C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ოჯახებისა და ბავშვების სოციალური დაცვა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A6552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1DEA5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B52E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C9BFF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D5F71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74119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CACE21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5378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76E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E90F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9EF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11,115.00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E1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8,900.00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F89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2,215.00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FD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49C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EF2774" w:rsidRPr="00EF2774" w14:paraId="684E28F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1F7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D7E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93B5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8B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11,115.00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5AF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8,900.00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91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2,215.00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F1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BF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EF2774" w:rsidRPr="00EF2774" w14:paraId="2AD0CCA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A19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023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CD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BE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11,115.00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9A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8,900.00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10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2,215.00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9B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CC2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EF2774" w:rsidRPr="00EF2774" w14:paraId="5F297255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4836B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68546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სტიქიური უბედურებების შედეგად მიყენებული ზიანის ხარჯი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7B2DF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A027B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1F709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30238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CFF2D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A42B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34D770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1A5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784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A6BF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24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A5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409,055.74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215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55,944.26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4F0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08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EF2774" w:rsidRPr="00EF2774" w14:paraId="32DC31D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B191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266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38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775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2C7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09B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51,511.86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8A0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BC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67CAF6C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1848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5DC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65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106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0ED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6A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51,511.86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F6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FF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3DA7AC4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70A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94E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7B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1E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C22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AE9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51,511.86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F7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1ED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41ABA2B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2B0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921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C2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AEC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234,036.33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DDA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7A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51,511.86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9F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458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EF2774" w:rsidRPr="00EF2774" w14:paraId="79A2281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4E1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E65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CE0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230,963.67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D45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230,963.67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7EA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226,531.27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D27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4,432.40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EF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732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EF2774" w:rsidRPr="00EF2774" w14:paraId="3FBB530E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E89F1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2B4FA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9C8D6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E924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2DD14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C3815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46B96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44995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84D222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1FA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FEC6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1CD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66,450.00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FE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51,450.00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72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46,150.00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69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4C9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4D5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7E0844C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410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9ED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A4F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66,450.00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D73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51,450.00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8B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46,150.00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94B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21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4E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560B414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C98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343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DD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66,450.00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4D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51,450.00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C90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46,150.00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54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AAB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755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43BB30E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D3F1A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EA314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70CDE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96F1D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C90C1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E29F2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00AD9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0FDDC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AEBD57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F9DB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CEE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125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89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35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64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605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34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EF2774" w:rsidRPr="00EF2774" w14:paraId="5FA59E3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E28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C8F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5BF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85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40C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82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63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26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EF2774" w:rsidRPr="00EF2774" w14:paraId="4E1CF61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052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C32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6CC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5A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0D1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EC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B5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45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EF2774" w:rsidRPr="00EF2774" w14:paraId="14F2200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1AA1F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C3A1B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შშმ პირთა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2003C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3D033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B22C3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578A9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6C43F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78C38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65D06C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B4C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7F3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742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590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341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14,501.78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1CD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9,518.22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67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70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71AD036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DD0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7D3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07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7AD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B6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14,501.78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D8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9,518.22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C4B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59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EF2774" w:rsidRPr="00EF2774" w14:paraId="24E2E3F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85B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AF0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8075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A1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80BA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6,914.20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DA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28F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08B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76D1F15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97F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1C3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59EB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641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94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7,587.58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BB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9,512.42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1E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F8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EF2774" w:rsidRPr="00EF2774" w14:paraId="1F2D6591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252DB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57907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ჩერნობილის ატომური ელექტრო სადგურის აღდგენითი სამუშაოების მონაწილეთა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4EB82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FB27C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31D85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45030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920EB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4A6C6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0BF243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1D5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FB7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1C4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48D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A4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CC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BFA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C59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EF2774" w:rsidRPr="00EF2774" w14:paraId="6021F01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DB46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F1D3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0D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28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86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0EAF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70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14B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EF2774" w:rsidRPr="00EF2774" w14:paraId="49F9221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CDE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48A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DC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000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FD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BE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E1D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A05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EF2774" w:rsidRPr="00EF2774" w14:paraId="11B4666B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9ECF4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82FD0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დღეგრძელი(100 და მეტ წლის ასაკი) მოქალაქეთა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3304B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479E6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95377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7E1D8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3FDEE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57C88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7EB026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D10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5E7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9F20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99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303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E8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E8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5BD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EF2774" w:rsidRPr="00EF2774" w14:paraId="2A6B97A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107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B5E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A2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FF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76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BA6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CEF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D9D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EF2774" w:rsidRPr="00EF2774" w14:paraId="79E7056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C10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CC3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F7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FF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B1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60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5EB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6E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EF2774" w:rsidRPr="00EF2774" w14:paraId="1B17385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C858C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02A20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დიალიზით მოსარგებლე მოქალაქეთა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0F01A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BEF0A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223A9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2E6E2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438F1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D5AB3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102073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8B7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84BF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269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0D6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30,650.00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32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26,150.00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AD5A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1B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A5A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690FA76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171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1352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0FFA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2F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30,650.00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BA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26,150.00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7C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AE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70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50456264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32C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D3E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6B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5E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30,650.00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F94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26,150.00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491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53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EC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0097C18F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DC821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76F46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წლამდე ასაკის ობოლი ბავშვიანი ოჯახების და მარტოხელა მშობლების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8A398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CCE4E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763FF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81D79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39111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51EA5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30E4D3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360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BBC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C12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51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30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21,750.00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756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570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44A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EF2774" w:rsidRPr="00EF2774" w14:paraId="4F0B1CF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6BE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C30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A1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234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AD8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21,750.00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2D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5B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F0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EF2774" w:rsidRPr="00EF2774" w14:paraId="2B55EEE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DB1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C7E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66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FFD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C17E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21,750.00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D9F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FE6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BD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EF2774" w:rsidRPr="00EF2774" w14:paraId="783016C6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BAD40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66098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შინომოვლის და შშმ პირთა პერსონალური ასისტენტის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8793B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39FAD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58E88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DCE4B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3E6B3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A3DBB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5D50ADA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A55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B46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A2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7B2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5B0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23,860.00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8B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7E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25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2ACEB8A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5EA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E4D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2D5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A9C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15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23,860.00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90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9C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6B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2C038D5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609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5C9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333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E8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A6B0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23,860.00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AC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37C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17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093391FE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51B28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3989F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მრავალშვილიანი ოჯახების ერთჯერადი ფინანსური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6E2AF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73DB1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A9D20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EA74D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9114F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DE8F7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386DF803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801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8CE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9F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A8E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E29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10,450.00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62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1,490.00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CE71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A54A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EF2774" w:rsidRPr="00EF2774" w14:paraId="63AAC20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5C2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7F4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1C9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55C7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52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10,450.00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533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1,490.00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02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7497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EF2774" w:rsidRPr="00EF2774" w14:paraId="30B2B91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932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08FD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003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4BA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A5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10,450.00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AE27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1,490.00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DD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5F0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EF2774" w:rsidRPr="00EF2774" w14:paraId="500DD35D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741CA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7CC07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უპატრონო მიცვალებულთა დაკრძალვის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F1324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21E65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8D912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07972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3EC6A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56D3F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6CE6C6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789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2E1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F2E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A4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AE4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D7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E8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1B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EF2774" w:rsidRPr="00EF2774" w14:paraId="4881F4D7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0D8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BB8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E0E8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1AA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53E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B47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2AD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5B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EF2774" w:rsidRPr="00EF2774" w14:paraId="464A34B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C69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F9E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E5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665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1FB3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23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C0F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C8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EF2774" w:rsidRPr="00EF2774" w14:paraId="1F07661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D44A7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385FE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მედიკამენტების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C35FF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45015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51171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EF6E7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6DFCB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859DE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BBBF45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1DB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DA4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458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62A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39,900.00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57E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31,437.32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9AA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8,462.68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9D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72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EF2774" w:rsidRPr="00EF2774" w14:paraId="586FA14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A189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D79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459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C9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39,900.00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528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31,437.32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4F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8,462.68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CD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DFF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EF2774" w:rsidRPr="00EF2774" w14:paraId="22968C4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1FF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23E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FF31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811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39,900.00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B3C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31,437.32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53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8,462.68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EAD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AE9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EF2774" w:rsidRPr="00EF2774" w14:paraId="2BD26096" w14:textId="77777777" w:rsidTr="00EF2774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8FE87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D6F0C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აუტიზმის სპექტრის მქონე ბავშვთა დიაგნოსტირების და აბილიტაციის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E0F02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6A799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C752C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BF434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83FFD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FA8BC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116C2F1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2E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D50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88B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B5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3F2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5,080.00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BC5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5B8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2E0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EF2774" w:rsidRPr="00EF2774" w14:paraId="757685C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700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295B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469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85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B86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5,080.00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A36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68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5D0C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EF2774" w:rsidRPr="00EF2774" w14:paraId="2632C42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30C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13B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6AB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645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B76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5,080.00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8F9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7B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65E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EF2774" w:rsidRPr="00EF2774" w14:paraId="77998CD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9AF9D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6F440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საცხოვრებლით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91D71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F4CA8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0A294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DD93C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17A37B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B94BB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46E49DC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9961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06C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A4F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2B4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80,520.00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DB7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70,239.60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9B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10,280.40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29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4F3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</w:tr>
      <w:tr w:rsidR="00EF2774" w:rsidRPr="00EF2774" w14:paraId="5AC3E6C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19A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3D7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F7D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EC57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60,520.00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9BE8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50,239.60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EC3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10,280.40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B7C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7B12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EF2774" w:rsidRPr="00EF2774" w14:paraId="11EA0DBF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4B2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A4C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952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91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60,520.00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F6F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50,239.60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87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10,280.40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D8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BB8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EF2774" w:rsidRPr="00EF2774" w14:paraId="3AEC944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0F9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A87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B4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C90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F9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4DE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4488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1F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3180944E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02475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7851C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ხანძრის შედეგად მიყენებული ზიანის ხარჯის თანადაფინანსება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E6832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42682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A36DA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B34BD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70F6E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BC010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256742F9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4CA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689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E1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A66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690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269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176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61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EF2774" w:rsidRPr="00EF2774" w14:paraId="2DD5DDA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168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611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0C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ABC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B8D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A48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17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DBBA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EF2774" w:rsidRPr="00EF2774" w14:paraId="09808B4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0DAF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9BC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441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E68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F2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570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F3E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D527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EF2774" w:rsidRPr="00EF2774" w14:paraId="36B2DB50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D3C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E4E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AF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C77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90F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53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701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A35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EF2774" w:rsidRPr="00EF2774" w14:paraId="7C13245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4C3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2CF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39B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3B9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F8B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C33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3334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4F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EF2774" w:rsidRPr="00EF2774" w14:paraId="2C57591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6583A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798A0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ბავშვიანი ოჯახების გაძლიერება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B1AE0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6EEB5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47081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0DA5D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9FA9A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3B69D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871AD0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5285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794A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DB5F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7CA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0AD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C7C8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43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93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EF2774" w:rsidRPr="00EF2774" w14:paraId="72077E6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78C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1E18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85D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69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5DF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52C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97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A84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EF2774" w:rsidRPr="00EF2774" w14:paraId="2CEC7F9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4FD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F93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AF5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90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D1D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ADD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6DB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0CF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EF2774" w:rsidRPr="00EF2774" w14:paraId="3776F50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E75F8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47B2A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ტრანსპორტით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9E766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3057C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A466C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06BE7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C50E6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C764E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FBFE7F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7C0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6BB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39E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281,800.00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E2C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278,790.00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BFC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278,709.00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A9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734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8DE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EF2774" w:rsidRPr="00EF2774" w14:paraId="3518932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2EB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045F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5FB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0D9F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43C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3,909.00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FB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C73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6C9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5ED3ABF8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1F38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8F41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7D8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A34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5E2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3,909.00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E6B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AC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84E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29242624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345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DE7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64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110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FE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3,909.00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12F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4742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07F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1548942C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F38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F0E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F78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BF6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7F4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3,909.00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7F3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6F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94B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EF2774" w:rsidRPr="00EF2774" w14:paraId="6AF3875D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9268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4BB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34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274,800.00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137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274,800.00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85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274,800.00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6C6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9A5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E86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7E7E4CB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9CF3B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3EBA46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გენდერული თანასწორობის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7D06D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7D3AC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45C7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0745D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0E724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42608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7C9E8E2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13C34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F745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816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F97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C90F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5,230.00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F61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1,470.00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731A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801E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404AFD62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F683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D28B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090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662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CBA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5,230.00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411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1,470.00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437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9B8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F2774" w:rsidRPr="00EF2774" w14:paraId="54BDEC7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75E1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4DE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52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88A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5F9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2CD1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DB4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B49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EF2774" w:rsidRPr="00EF2774" w14:paraId="4A2EB91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0C8B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EC8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4A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B87E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EE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840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0A9D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2D2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EF2774" w:rsidRPr="00EF2774" w14:paraId="1C3DFC1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E90F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8B74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C9A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B679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9D6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1,875.00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FCC4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E6E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48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EF2774" w:rsidRPr="00EF2774" w14:paraId="3E52A97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A0C0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A78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1F0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AE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607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1,875.00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6C8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52D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7C6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EF2774" w:rsidRPr="00EF2774" w14:paraId="3D54EC44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854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224C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99C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125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1DF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1,875.00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A94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C7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07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EF2774" w:rsidRPr="00EF2774" w14:paraId="1F9F8063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F8B3C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16F480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ეკონომიკის განვითარების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AEA65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3061A0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1E00E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16811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62B53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CE7D0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048DF03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D1FB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BF51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3D1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71,089.07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BF0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49,445.50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F578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4DD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38,110.50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B23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50C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EF2774" w:rsidRPr="00EF2774" w14:paraId="22D58E3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FC4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975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08F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E66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C4B1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A29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5,065.00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3604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D48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0C8EB75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B72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4CB3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60D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14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063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58D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4,065.00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8540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149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EF2774" w:rsidRPr="00EF2774" w14:paraId="300CDB00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D102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2759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51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29D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9AF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B87E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E8D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8EA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7C1FC88E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653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D7F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BE1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4F5E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B92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66D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ECC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210E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7715AA72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F0D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2852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9ED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874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6FF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CB1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581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43E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1B6774E5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BEF8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2E4C5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27A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54,689.07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0A2C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33,045.50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C0B2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4CC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09A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E42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44C092EE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FC43C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C18AF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მხარდაჭერა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FD768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BA0858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DEDAE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7FCB7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ACA8D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D6CE99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2137FD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9C03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F9F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D25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803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6B16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122B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DA0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F39A7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376A8FA1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B34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5F8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2C8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58A3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4E64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554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584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0FA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5168A76D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14F24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9F38A7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მხარდაჭერა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4D349C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E82B9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DE62C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805B57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3CD393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8D865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2774" w:rsidRPr="00EF2774" w14:paraId="6A788B1C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F45D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5F9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DCF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51,089.07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65F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38,045.50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7C9C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DC6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26,710.50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F27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C9E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EF2774" w:rsidRPr="00EF2774" w14:paraId="3166865B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DB13A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C1CE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DD78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C1213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0F5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251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5,065.00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DA4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006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</w:tr>
      <w:tr w:rsidR="00EF2774" w:rsidRPr="00EF2774" w14:paraId="09955D3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1757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4CFB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713F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FD2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4B3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11,335.00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23D3A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4,065.00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9A4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AF8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EF2774" w:rsidRPr="00EF2774" w14:paraId="0B616C86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A1CE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36B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3DB5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1352E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D2D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831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5AD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584D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164C92DA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D0F8C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308C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37A9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52F3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AB7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E7D1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07A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88900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008D6000" w14:textId="77777777" w:rsidTr="00EF2774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A8479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D02D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</w:t>
            </w: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2D5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E22F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1505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22AF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3A16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45C4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F2774" w:rsidRPr="00EF2774" w14:paraId="1AC2E2FA" w14:textId="77777777" w:rsidTr="00EF27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93C6" w14:textId="77777777" w:rsidR="00EF2774" w:rsidRPr="00EF2774" w:rsidRDefault="00EF2774" w:rsidP="00EF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A007A" w14:textId="77777777" w:rsidR="00EF2774" w:rsidRPr="00EF2774" w:rsidRDefault="00EF2774" w:rsidP="00EF277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F277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1CB1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34,689.07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7A02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21,645.50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3720D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0F9A" w14:textId="77777777" w:rsidR="00EF2774" w:rsidRPr="00EF2774" w:rsidRDefault="00EF2774" w:rsidP="00EF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473C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9CCB" w14:textId="77777777" w:rsidR="00EF2774" w:rsidRPr="00EF2774" w:rsidRDefault="00EF2774" w:rsidP="00EF27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27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14:paraId="2125DEC8" w14:textId="77777777" w:rsidR="00B52280" w:rsidRPr="00B52280" w:rsidRDefault="00B52280" w:rsidP="00C51F82">
      <w:pPr>
        <w:jc w:val="both"/>
        <w:rPr>
          <w:rFonts w:ascii="Sylfaen" w:hAnsi="Sylfaen"/>
          <w:lang w:val="ka-GE"/>
        </w:rPr>
      </w:pPr>
    </w:p>
    <w:p w14:paraId="10527B90" w14:textId="77777777" w:rsidR="004C5DCF" w:rsidRPr="007875AE" w:rsidRDefault="004C5DCF" w:rsidP="004C5DCF">
      <w:pPr>
        <w:jc w:val="center"/>
        <w:rPr>
          <w:rFonts w:ascii="Sylfaen" w:hAnsi="Sylfaen"/>
          <w:u w:val="single"/>
        </w:rPr>
      </w:pPr>
      <w:r w:rsidRPr="007875AE">
        <w:rPr>
          <w:rFonts w:ascii="Sylfaen" w:hAnsi="Sylfaen" w:cs="Sylfaen"/>
          <w:u w:val="single"/>
        </w:rPr>
        <w:t>სახეობების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მიხედვით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გადასახდელების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პროცენტული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წილი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მთლიან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გადასახდელებში</w:t>
      </w:r>
      <w:r w:rsidRPr="007875AE">
        <w:rPr>
          <w:rFonts w:ascii="Sylfaen" w:hAnsi="Sylfaen"/>
          <w:u w:val="single"/>
        </w:rPr>
        <w:t xml:space="preserve"> (</w:t>
      </w:r>
      <w:r w:rsidRPr="007875AE">
        <w:rPr>
          <w:rFonts w:ascii="Sylfaen" w:hAnsi="Sylfaen" w:cs="Sylfaen"/>
          <w:u w:val="single"/>
        </w:rPr>
        <w:t>ფაქტი</w:t>
      </w:r>
      <w:r w:rsidRPr="007875AE">
        <w:rPr>
          <w:rFonts w:ascii="Sylfaen" w:hAnsi="Sylfaen"/>
          <w:u w:val="single"/>
        </w:rPr>
        <w:t>)</w:t>
      </w:r>
    </w:p>
    <w:p w14:paraId="475AF224" w14:textId="77777777" w:rsidR="004C5DCF" w:rsidRPr="007875AE" w:rsidRDefault="004C5DCF" w:rsidP="004C5DCF">
      <w:pPr>
        <w:jc w:val="both"/>
        <w:rPr>
          <w:rFonts w:ascii="Sylfaen" w:hAnsi="Sylfaen" w:cs="Sylfaen"/>
        </w:rPr>
      </w:pPr>
    </w:p>
    <w:p w14:paraId="07083D14" w14:textId="77777777" w:rsidR="004C5DCF" w:rsidRPr="007875AE" w:rsidRDefault="004C5DCF" w:rsidP="004C5DCF">
      <w:pPr>
        <w:jc w:val="both"/>
        <w:rPr>
          <w:rFonts w:ascii="Sylfaen" w:hAnsi="Sylfaen" w:cs="Sylfaen"/>
        </w:rPr>
      </w:pPr>
    </w:p>
    <w:p w14:paraId="621BCE41" w14:textId="196B2472" w:rsidR="004C5DCF" w:rsidRPr="007875AE" w:rsidRDefault="004C5DCF" w:rsidP="004C5DCF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დიაგრამა</w:t>
      </w:r>
      <w:r w:rsidR="004778D7">
        <w:rPr>
          <w:rFonts w:ascii="Sylfaen" w:hAnsi="Sylfaen"/>
          <w:i/>
          <w:sz w:val="18"/>
        </w:rPr>
        <w:t xml:space="preserve"> N2</w:t>
      </w:r>
    </w:p>
    <w:p w14:paraId="479E2EF3" w14:textId="77777777" w:rsidR="004C5DCF" w:rsidRDefault="004C5DCF" w:rsidP="00C51F82">
      <w:pPr>
        <w:jc w:val="both"/>
        <w:rPr>
          <w:rFonts w:ascii="Sylfaen" w:hAnsi="Sylfaen"/>
        </w:rPr>
      </w:pPr>
    </w:p>
    <w:p w14:paraId="12862BB0" w14:textId="570BCF7E" w:rsidR="00421219" w:rsidRPr="00421219" w:rsidRDefault="00421219" w:rsidP="00C51F8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</w:t>
      </w:r>
      <w:r w:rsidR="00075213">
        <w:rPr>
          <w:rFonts w:ascii="Sylfaen" w:hAnsi="Sylfaen"/>
          <w:lang w:val="ka-GE"/>
        </w:rPr>
        <w:t xml:space="preserve">            </w:t>
      </w:r>
    </w:p>
    <w:p w14:paraId="5384277D" w14:textId="405C6754" w:rsidR="00076BD1" w:rsidRPr="007875AE" w:rsidRDefault="000B6F21" w:rsidP="00C51F82">
      <w:pPr>
        <w:jc w:val="both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33F4CDF2" wp14:editId="085936D9">
            <wp:extent cx="6200775" cy="34353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572BCF" w14:textId="528E612B" w:rsidR="00076BD1" w:rsidRDefault="00076BD1" w:rsidP="00C51F82">
      <w:pPr>
        <w:jc w:val="both"/>
        <w:rPr>
          <w:rFonts w:ascii="Sylfaen" w:hAnsi="Sylfaen" w:cs="Sylfaen"/>
        </w:rPr>
      </w:pPr>
    </w:p>
    <w:p w14:paraId="3B327E1F" w14:textId="2C2D36BA" w:rsidR="00B579C8" w:rsidRDefault="00B579C8" w:rsidP="00C51F82">
      <w:pPr>
        <w:jc w:val="both"/>
        <w:rPr>
          <w:rFonts w:ascii="Sylfaen" w:hAnsi="Sylfaen" w:cs="Sylfaen"/>
        </w:rPr>
      </w:pPr>
    </w:p>
    <w:p w14:paraId="1941497E" w14:textId="77777777" w:rsidR="00B513DF" w:rsidRPr="007875AE" w:rsidRDefault="00B513DF" w:rsidP="00B513DF">
      <w:pPr>
        <w:jc w:val="both"/>
        <w:rPr>
          <w:rFonts w:ascii="Sylfaen" w:hAnsi="Sylfaen"/>
          <w:lang w:val="ka-GE"/>
        </w:rPr>
      </w:pPr>
    </w:p>
    <w:p w14:paraId="78AD2735" w14:textId="77777777" w:rsidR="00B513DF" w:rsidRDefault="00B513DF" w:rsidP="00B513DF">
      <w:pPr>
        <w:pStyle w:val="Heading2"/>
        <w:jc w:val="center"/>
        <w:rPr>
          <w:rFonts w:ascii="Sylfaen" w:hAnsi="Sylfaen" w:cs="Sylfaen"/>
        </w:rPr>
      </w:pPr>
      <w:bookmarkStart w:id="20" w:name="_Toc70168259"/>
      <w:r w:rsidRPr="007875AE">
        <w:rPr>
          <w:rFonts w:ascii="Sylfaen" w:hAnsi="Sylfaen" w:cs="Sylfaen"/>
        </w:rPr>
        <w:t>სარეზერვო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ფონდი</w:t>
      </w:r>
      <w:bookmarkEnd w:id="20"/>
    </w:p>
    <w:p w14:paraId="25C6248D" w14:textId="5868C491" w:rsidR="00B513DF" w:rsidRDefault="00B513DF" w:rsidP="00B513DF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</w:rPr>
        <w:t>ბაღდათის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მუნიციპალიტეტის</w:t>
      </w:r>
      <w:r w:rsidRPr="007875AE">
        <w:rPr>
          <w:rFonts w:ascii="Sylfaen" w:hAnsi="Sylfaen"/>
        </w:rPr>
        <w:t xml:space="preserve"> 202</w:t>
      </w:r>
      <w:r w:rsidR="008D593D">
        <w:rPr>
          <w:rFonts w:ascii="Sylfaen" w:hAnsi="Sylfaen"/>
        </w:rPr>
        <w:t>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დამტკიცებული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ბიუჯეტით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სარეზერვო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ფონდის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მოცულობა</w:t>
      </w:r>
      <w:r w:rsidRPr="007875AE">
        <w:rPr>
          <w:rFonts w:ascii="Sylfaen" w:hAnsi="Sylfaen"/>
        </w:rPr>
        <w:t xml:space="preserve"> </w:t>
      </w:r>
      <w:r>
        <w:rPr>
          <w:rFonts w:ascii="Sylfaen" w:hAnsi="Sylfaen"/>
        </w:rPr>
        <w:t>30</w:t>
      </w:r>
      <w:r w:rsidRPr="007875AE">
        <w:rPr>
          <w:rFonts w:ascii="Sylfaen" w:hAnsi="Sylfaen"/>
        </w:rPr>
        <w:t xml:space="preserve">.0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განისაზღვრა</w:t>
      </w:r>
      <w:r w:rsidRPr="007875AE">
        <w:rPr>
          <w:rFonts w:ascii="Sylfaen" w:hAnsi="Sylfaen"/>
        </w:rPr>
        <w:t>. I</w:t>
      </w:r>
      <w:r w:rsidR="00F0343C">
        <w:rPr>
          <w:rFonts w:ascii="Sylfaen" w:hAnsi="Sylfaen"/>
        </w:rPr>
        <w:t>I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კვარტალში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ფონდის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ფაქტიურმა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ხარჯვამ</w:t>
      </w:r>
      <w:r w:rsidRPr="007875AE">
        <w:rPr>
          <w:rFonts w:ascii="Sylfaen" w:hAnsi="Sylfaen"/>
        </w:rPr>
        <w:t xml:space="preserve"> </w:t>
      </w:r>
      <w:r w:rsidR="00146AF5">
        <w:rPr>
          <w:rFonts w:ascii="Sylfaen" w:hAnsi="Sylfaen"/>
        </w:rPr>
        <w:t>10.3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შეადგინა</w:t>
      </w:r>
      <w:r w:rsidRPr="007875AE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>თანხები დახარჯულია სოციალური მიმართულებით.</w:t>
      </w:r>
    </w:p>
    <w:p w14:paraId="2D835E9D" w14:textId="3C681CA2" w:rsidR="006507B8" w:rsidRDefault="00A43DC5" w:rsidP="00B513DF">
      <w:pPr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BDE">
        <w:rPr>
          <w:rFonts w:ascii="Sylfaen" w:hAnsi="Sylfaen"/>
          <w:lang w:val="ka-GE"/>
        </w:rPr>
        <w:t xml:space="preserve">     </w:t>
      </w:r>
      <w:r w:rsidR="00804347">
        <w:rPr>
          <w:rFonts w:ascii="Sylfaen" w:hAnsi="Sylfaen"/>
        </w:rPr>
        <w:t xml:space="preserve">  </w:t>
      </w:r>
      <w:r w:rsidRPr="007875AE">
        <w:rPr>
          <w:rFonts w:ascii="Sylfaen" w:hAnsi="Sylfaen" w:cs="Sylfaen"/>
          <w:i/>
          <w:sz w:val="18"/>
        </w:rPr>
        <w:t>ცხრილი</w:t>
      </w:r>
      <w:r w:rsidR="00530234">
        <w:rPr>
          <w:rFonts w:ascii="Sylfaen" w:hAnsi="Sylfaen"/>
          <w:i/>
          <w:sz w:val="18"/>
        </w:rPr>
        <w:t xml:space="preserve"> N11</w:t>
      </w:r>
    </w:p>
    <w:p w14:paraId="0C0A6E1F" w14:textId="77777777" w:rsidR="00320045" w:rsidRDefault="00320045" w:rsidP="00B513DF">
      <w:pPr>
        <w:jc w:val="both"/>
        <w:rPr>
          <w:rFonts w:ascii="Sylfaen" w:hAnsi="Sylfaen"/>
          <w:i/>
          <w:sz w:val="18"/>
        </w:rPr>
      </w:pPr>
    </w:p>
    <w:p w14:paraId="565AA546" w14:textId="77777777" w:rsidR="00947068" w:rsidRDefault="006507B8" w:rsidP="006507B8">
      <w:pPr>
        <w:rPr>
          <w:rFonts w:ascii="Sylfaen" w:hAnsi="Sylfaen" w:cs="Sylfaen"/>
          <w:i/>
          <w:sz w:val="18"/>
        </w:rPr>
      </w:pPr>
      <w:r>
        <w:rPr>
          <w:rFonts w:ascii="Sylfaen" w:hAnsi="Sylfaen" w:cs="Sylfaen"/>
          <w:i/>
          <w:sz w:val="18"/>
        </w:rPr>
        <w:t xml:space="preserve">  </w:t>
      </w:r>
    </w:p>
    <w:p w14:paraId="0BC83CED" w14:textId="77777777" w:rsidR="00146AF5" w:rsidRDefault="006507B8" w:rsidP="006507B8">
      <w:pPr>
        <w:rPr>
          <w:rFonts w:ascii="Sylfaen" w:hAnsi="Sylfaen" w:cs="Sylfaen"/>
          <w:i/>
          <w:sz w:val="18"/>
        </w:rPr>
      </w:pPr>
      <w:r>
        <w:rPr>
          <w:rFonts w:ascii="Sylfaen" w:hAnsi="Sylfaen" w:cs="Sylfaen"/>
          <w:i/>
          <w:sz w:val="18"/>
        </w:rPr>
        <w:t xml:space="preserve"> </w:t>
      </w:r>
    </w:p>
    <w:tbl>
      <w:tblPr>
        <w:tblW w:w="8020" w:type="dxa"/>
        <w:tblLook w:val="04A0" w:firstRow="1" w:lastRow="0" w:firstColumn="1" w:lastColumn="0" w:noHBand="0" w:noVBand="1"/>
      </w:tblPr>
      <w:tblGrid>
        <w:gridCol w:w="2426"/>
        <w:gridCol w:w="679"/>
        <w:gridCol w:w="1312"/>
        <w:gridCol w:w="1314"/>
        <w:gridCol w:w="1450"/>
        <w:gridCol w:w="914"/>
      </w:tblGrid>
      <w:tr w:rsidR="00146AF5" w:rsidRPr="00146AF5" w14:paraId="3243F683" w14:textId="77777777" w:rsidTr="00146AF5">
        <w:trPr>
          <w:trHeight w:val="123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118D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46AF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განკარგულების ნომერი და თარიღი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C07F4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46AF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ორგ. კოდი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A06E7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46AF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ორგ. დასახელება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79354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46AF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გამოყოფილი თანხა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B4F6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46AF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გადარიცხული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2B18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46AF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გადახრა</w:t>
            </w:r>
          </w:p>
        </w:tc>
      </w:tr>
      <w:tr w:rsidR="00146AF5" w:rsidRPr="00146AF5" w14:paraId="53A23619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4BB4E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66231184_მერის_ბრძ._28/04/2023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2969E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05 03 01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3233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ახალგაზრდული ღონისძიებების დაფინანსება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7950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C10A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6157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75F23B88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41B7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:ბ66. 66230102_მერის_ბრძ._10/01/2023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BAC9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786C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CB69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53E8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C004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2DDED52D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2C7B1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662302610_მერის_ბრძ._26/01/2023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B1BB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64A5F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E684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4525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8B8F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67508336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EC39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66230273_მერის_ბრძ._27/01/2023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72E7C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147B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6675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840D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AFA1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37E480AE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92A6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6623034001_მერის_ბრძ._03/02/2023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B096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52DD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E977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3366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C099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023D3C15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578B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66230602_მერის_ბრძ._01/03/2023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06283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0E75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9AAA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51E7B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F53C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50775F4D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95D3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662308010_მერის_ბრძ._21/03/2023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E68DF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D360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EE1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0441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F1AC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37348E62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E4B8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6623088001_მერის_ბრძ._29/03/2023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0EDB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4C140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77FD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E02D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1230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2AD2E79F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7225C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66230887_მერის_ბრძ._29/03/2023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1EAE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BCB69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3895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AA3B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8E3F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17D8FEF6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8557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6623094001_მერის_ბრძ._04/04/2023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5EDB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C1F7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E25E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0E7C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78D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222510FA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9E1B4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662313610_მერის_ბრძ._16/05/2023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BB63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AEB0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B7B16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349.00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0370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349.00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6B0AF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48A09C6F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913C7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66231589_მერის_ბრძ._07/06/2023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5B50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3D161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1B08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484.00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BC81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484.00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55FE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7628F6B0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19C7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66230169_მერის_ბრძ._16/01/2023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BDC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ACD8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AD7E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7823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CDDB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063A17DE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BD9F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66230173_მერის_ბრძ._17/01/2023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34BB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DE13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4735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A0F6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B5A4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681AAF54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25777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6623031001_მერის_ბრძ._31/01/2023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7CCC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A6EA8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06FC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D739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9234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49099F21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0C9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6623060001_მერის_ბრძ._01/03/2023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1BD3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3EE1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თანადგომის საჭიროების </w:t>
            </w: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ED51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2360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09BF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12075B14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9E6A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66230616_მერის_ბრძ._02/03/2023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C11CA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3E97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CFEB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3287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3BCF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278CAB20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DD0CD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662306619_მერის_ბრძ._07/03/2023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02DB3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1513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6D1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C060F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41F9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1CF7168F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B0E8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66230733_მერის_ბრძ._17/03/2023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89CA9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B3D9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6450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018B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0498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456E0B19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2F89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662308011_მერის_ბრძ._21/03/2023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16E78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A0F3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5C53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B205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49CD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32318C60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C9ED1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66230882_მერის_ბრძ._29/03/2023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7E8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1F1D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65DC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B05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F5F4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521D36D5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0695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66230883_მერის_ბრძ._29/03/2023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557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F604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DE2F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65C1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44D4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011B8D8A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D5D99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66231009_მერის_ბრძ._11/04/2023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96B6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C60C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6CA4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7E7D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29A6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4A844324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9E8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66231038_მერის_ბრძ._13/04/2023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A9D9E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AB2C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A76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F965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8AA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2982BC5B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913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6623117001_მერის_ბრძ._27/04/2023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1231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B245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9046B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4061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1BC53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555E762D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C0CF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662312814_მერის_ბრძ._08/05/2023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7F3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6B45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0231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009E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EA00B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39008275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6E5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66231387_მერის_ბრძ._18/05/2023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0EB1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5A0C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253F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C625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2E6B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7E7A13F4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9632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66231675_მერის_ბრძ._16/06/2023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3F840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5AEE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58B1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5E70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6A3E3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4B057698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6556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66231676_მერის_ბრძ._16/06/2023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6B15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F27A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F0E3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01A4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CDDE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46C3A491" w14:textId="77777777" w:rsidTr="00146AF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80DC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662317311_მერის_ბრძ._22/06/2023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3105" w14:textId="77777777" w:rsidR="00146AF5" w:rsidRPr="00146AF5" w:rsidRDefault="00146AF5" w:rsidP="00146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C5007" w14:textId="77777777" w:rsidR="00146AF5" w:rsidRPr="00146AF5" w:rsidRDefault="00146AF5" w:rsidP="00146A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46AF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6F3C3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43CC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DFA5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46A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46AF5" w:rsidRPr="00146AF5" w14:paraId="509982F2" w14:textId="77777777" w:rsidTr="00146AF5">
        <w:trPr>
          <w:trHeight w:val="300"/>
        </w:trPr>
        <w:tc>
          <w:tcPr>
            <w:tcW w:w="4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3088" w14:textId="77777777" w:rsidR="00146AF5" w:rsidRPr="00146AF5" w:rsidRDefault="00146AF5" w:rsidP="00146AF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46A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B3C9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6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10,309.00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D12D2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6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10,309.00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ABE0" w14:textId="77777777" w:rsidR="00146AF5" w:rsidRPr="00146AF5" w:rsidRDefault="00146AF5" w:rsidP="00146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6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</w:tbl>
    <w:p w14:paraId="2B255F3B" w14:textId="233D8FF4" w:rsidR="006507B8" w:rsidRPr="00727F31" w:rsidRDefault="006507B8" w:rsidP="006507B8">
      <w:r>
        <w:rPr>
          <w:rFonts w:ascii="Sylfaen" w:hAnsi="Sylfaen" w:cs="Sylfaen"/>
          <w:i/>
          <w:sz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18B210D7" w14:textId="77777777" w:rsidR="006507B8" w:rsidRDefault="006507B8" w:rsidP="00B513DF">
      <w:pPr>
        <w:jc w:val="both"/>
        <w:rPr>
          <w:rFonts w:ascii="Sylfaen" w:hAnsi="Sylfaen"/>
          <w:lang w:val="ka-GE"/>
        </w:rPr>
      </w:pPr>
    </w:p>
    <w:p w14:paraId="1A53F857" w14:textId="77777777" w:rsidR="007B6BEB" w:rsidRPr="00356B08" w:rsidRDefault="007B6BEB" w:rsidP="007B6BEB">
      <w:pPr>
        <w:jc w:val="center"/>
        <w:rPr>
          <w:rStyle w:val="Strong"/>
          <w:lang w:val="ka-GE"/>
        </w:rPr>
      </w:pPr>
      <w:r w:rsidRPr="00356B08">
        <w:rPr>
          <w:rStyle w:val="Strong"/>
          <w:rFonts w:ascii="Sylfaen" w:hAnsi="Sylfaen" w:cs="Sylfaen"/>
          <w:lang w:val="ka-GE"/>
        </w:rPr>
        <w:t>წინა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წლებში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წარმოქმნილი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ვალდებულებების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დაფარვა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და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სასამართლოს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გადაწყვეტილებების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აღსრულების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ფინანსური</w:t>
      </w:r>
      <w:r w:rsidRPr="00356B08">
        <w:rPr>
          <w:rStyle w:val="Strong"/>
          <w:lang w:val="ka-GE"/>
        </w:rPr>
        <w:t xml:space="preserve"> </w:t>
      </w:r>
      <w:r w:rsidRPr="00356B08">
        <w:rPr>
          <w:rStyle w:val="Strong"/>
          <w:rFonts w:ascii="Sylfaen" w:hAnsi="Sylfaen" w:cs="Sylfaen"/>
          <w:lang w:val="ka-GE"/>
        </w:rPr>
        <w:t>უზრუნველყოფა</w:t>
      </w:r>
    </w:p>
    <w:p w14:paraId="67857C89" w14:textId="0D052B1F" w:rsidR="007B6BEB" w:rsidRPr="00356B08" w:rsidRDefault="007B6BEB" w:rsidP="007B6BEB">
      <w:pPr>
        <w:jc w:val="center"/>
        <w:rPr>
          <w:b/>
          <w:bCs/>
          <w:lang w:val="ka-GE"/>
        </w:rPr>
      </w:pPr>
      <w:r>
        <w:rPr>
          <w:rFonts w:ascii="Sylfaen" w:hAnsi="Sylfaen"/>
          <w:lang w:val="ka-GE"/>
        </w:rPr>
        <w:lastRenderedPageBreak/>
        <w:t xml:space="preserve"> მიმდინარე წლის </w:t>
      </w:r>
      <w:r w:rsidRPr="00356B08">
        <w:rPr>
          <w:rFonts w:ascii="Sylfaen" w:hAnsi="Sylfaen"/>
          <w:lang w:val="ka-GE"/>
        </w:rPr>
        <w:t>6 თვე</w:t>
      </w:r>
      <w:r>
        <w:rPr>
          <w:rFonts w:ascii="Sylfaen" w:hAnsi="Sylfaen"/>
          <w:lang w:val="ka-GE"/>
        </w:rPr>
        <w:t>ში აღნიშნული ფონდიდან ხარჯვა არ განხორციელებულა.</w:t>
      </w:r>
    </w:p>
    <w:p w14:paraId="13C0298A" w14:textId="0DC195FD" w:rsidR="00A43DC5" w:rsidRPr="006507B8" w:rsidRDefault="00A43DC5" w:rsidP="006507B8">
      <w:pPr>
        <w:tabs>
          <w:tab w:val="left" w:pos="1545"/>
        </w:tabs>
        <w:rPr>
          <w:rFonts w:ascii="Sylfaen" w:hAnsi="Sylfaen"/>
          <w:lang w:val="ka-GE"/>
        </w:rPr>
      </w:pPr>
    </w:p>
    <w:p w14:paraId="08E0C68B" w14:textId="1F2F518B" w:rsidR="00076BD1" w:rsidRPr="00356B08" w:rsidRDefault="00076BD1" w:rsidP="00076BD1">
      <w:pPr>
        <w:jc w:val="right"/>
        <w:rPr>
          <w:rFonts w:ascii="Sylfaen" w:hAnsi="Sylfaen"/>
          <w:i/>
          <w:sz w:val="18"/>
          <w:lang w:val="ka-GE"/>
        </w:rPr>
      </w:pPr>
    </w:p>
    <w:p w14:paraId="414F9FA8" w14:textId="77777777" w:rsidR="00E47C6B" w:rsidRPr="00356B08" w:rsidRDefault="00E47C6B" w:rsidP="00E47C6B">
      <w:pPr>
        <w:rPr>
          <w:rFonts w:ascii="Sylfaen" w:hAnsi="Sylfaen"/>
          <w:i/>
          <w:sz w:val="18"/>
          <w:lang w:val="ka-GE"/>
        </w:rPr>
      </w:pPr>
    </w:p>
    <w:p w14:paraId="3BE9EE07" w14:textId="384048E1" w:rsidR="003C44E6" w:rsidRPr="00356B08" w:rsidRDefault="003C44E6" w:rsidP="00C51F82">
      <w:pPr>
        <w:jc w:val="both"/>
        <w:rPr>
          <w:rFonts w:ascii="Sylfaen" w:hAnsi="Sylfaen"/>
          <w:lang w:val="ka-GE"/>
        </w:rPr>
      </w:pPr>
    </w:p>
    <w:p w14:paraId="4BAFC156" w14:textId="48A78D0A" w:rsidR="009E3C92" w:rsidRPr="00356B08" w:rsidRDefault="009E3C92" w:rsidP="008B5C56">
      <w:pPr>
        <w:pStyle w:val="Heading2"/>
        <w:rPr>
          <w:rFonts w:ascii="Sylfaen" w:hAnsi="Sylfaen"/>
          <w:lang w:val="ka-GE"/>
        </w:rPr>
      </w:pPr>
    </w:p>
    <w:p w14:paraId="389CD8AC" w14:textId="743116AC" w:rsidR="009E3C92" w:rsidRPr="00356B08" w:rsidRDefault="009E3C92" w:rsidP="00C51F82">
      <w:pPr>
        <w:jc w:val="both"/>
        <w:rPr>
          <w:rFonts w:ascii="Sylfaen" w:hAnsi="Sylfaen"/>
          <w:lang w:val="ka-GE"/>
        </w:rPr>
      </w:pPr>
    </w:p>
    <w:p w14:paraId="1A35D373" w14:textId="7C4A0620" w:rsidR="009E3C92" w:rsidRPr="007875AE" w:rsidRDefault="00CF002F" w:rsidP="00EC17A5">
      <w:pPr>
        <w:pStyle w:val="1"/>
        <w:jc w:val="center"/>
      </w:pPr>
      <w:bookmarkStart w:id="21" w:name="_Toc45809767"/>
      <w:bookmarkStart w:id="22" w:name="_Toc45809815"/>
      <w:bookmarkStart w:id="23" w:name="_Toc45809857"/>
      <w:bookmarkStart w:id="24" w:name="_Toc45810057"/>
      <w:bookmarkStart w:id="25" w:name="_Toc45810080"/>
      <w:bookmarkStart w:id="26" w:name="_Toc70168261"/>
      <w:r>
        <w:t>III</w:t>
      </w:r>
      <w:r w:rsidR="009E3C92" w:rsidRPr="007875AE">
        <w:t>თავი. ბაღდათის მუნიციპალიტეტის კაპიტალური ბიუჯეტის შესრულება</w:t>
      </w:r>
      <w:bookmarkEnd w:id="21"/>
      <w:bookmarkEnd w:id="22"/>
      <w:bookmarkEnd w:id="23"/>
      <w:bookmarkEnd w:id="24"/>
      <w:bookmarkEnd w:id="25"/>
      <w:bookmarkEnd w:id="26"/>
    </w:p>
    <w:p w14:paraId="52EFFDEF" w14:textId="77777777" w:rsidR="00076BD1" w:rsidRPr="007875AE" w:rsidRDefault="00076BD1" w:rsidP="00EC17A5">
      <w:pPr>
        <w:pStyle w:val="1"/>
        <w:jc w:val="center"/>
      </w:pPr>
    </w:p>
    <w:p w14:paraId="7575C5E7" w14:textId="0DA90179" w:rsidR="00D51491" w:rsidRPr="00592119" w:rsidRDefault="00E754D4" w:rsidP="00D51491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  <w:lang w:val="ka-GE"/>
        </w:rPr>
        <w:t>I</w:t>
      </w:r>
      <w:r w:rsidR="00F0343C" w:rsidRPr="00356B08">
        <w:rPr>
          <w:rFonts w:ascii="Sylfaen" w:hAnsi="Sylfaen" w:cs="Sylfaen"/>
          <w:lang w:val="ka-GE"/>
        </w:rPr>
        <w:t>I</w:t>
      </w:r>
      <w:r w:rsidRPr="007875AE">
        <w:rPr>
          <w:rFonts w:ascii="Sylfaen" w:hAnsi="Sylfaen" w:cs="Sylfaen"/>
          <w:lang w:val="ka-GE"/>
        </w:rPr>
        <w:t xml:space="preserve"> კვარტალის</w:t>
      </w:r>
      <w:r w:rsidR="005C7703" w:rsidRPr="007875AE">
        <w:rPr>
          <w:rFonts w:ascii="Sylfaen" w:hAnsi="Sylfaen" w:cs="Sylfaen"/>
          <w:lang w:val="ka-GE"/>
        </w:rPr>
        <w:t xml:space="preserve"> ჭრილში არაფინანსური აქტივების ზრდის გეგმა ( საკუთარი სახსრები+გრანტები+ნაშთები) </w:t>
      </w:r>
      <w:r w:rsidR="00310F18">
        <w:rPr>
          <w:rFonts w:ascii="Sylfaen" w:hAnsi="Sylfaen" w:cs="Sylfaen"/>
          <w:lang w:val="ka-GE"/>
        </w:rPr>
        <w:t>4654.9</w:t>
      </w:r>
      <w:r w:rsidR="00D969D3">
        <w:rPr>
          <w:rFonts w:ascii="Sylfaen" w:hAnsi="Sylfaen" w:cs="Sylfaen"/>
          <w:lang w:val="ka-GE"/>
        </w:rPr>
        <w:t xml:space="preserve"> </w:t>
      </w:r>
      <w:r w:rsidR="005C7703" w:rsidRPr="007875AE">
        <w:rPr>
          <w:rFonts w:ascii="Sylfaen" w:hAnsi="Sylfaen" w:cs="Sylfaen"/>
          <w:lang w:val="ka-GE"/>
        </w:rPr>
        <w:t xml:space="preserve"> ათასი ლარით განისაზღვრა</w:t>
      </w:r>
      <w:r w:rsidR="00D969D3" w:rsidRPr="00356B08">
        <w:rPr>
          <w:rFonts w:ascii="Sylfaen" w:hAnsi="Sylfaen" w:cs="Sylfaen"/>
          <w:lang w:val="ka-GE"/>
        </w:rPr>
        <w:t xml:space="preserve"> ფაქტმა შეადგინა</w:t>
      </w:r>
      <w:r w:rsidR="00310F18">
        <w:rPr>
          <w:rFonts w:ascii="Sylfaen" w:hAnsi="Sylfaen" w:cs="Sylfaen"/>
          <w:lang w:val="ka-GE"/>
        </w:rPr>
        <w:t xml:space="preserve"> 3971.2 </w:t>
      </w:r>
      <w:r w:rsidR="00D969D3">
        <w:rPr>
          <w:rFonts w:ascii="Sylfaen" w:hAnsi="Sylfaen" w:cs="Sylfaen"/>
          <w:lang w:val="ka-GE"/>
        </w:rPr>
        <w:t xml:space="preserve">ათასი ლარი,რაც გეგმის </w:t>
      </w:r>
      <w:r w:rsidR="005E0A72" w:rsidRPr="00356B08">
        <w:rPr>
          <w:rFonts w:ascii="Sylfaen" w:hAnsi="Sylfaen" w:cs="Sylfaen"/>
          <w:lang w:val="ka-GE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 xml:space="preserve">და </w:t>
      </w:r>
      <w:r w:rsidR="00310F18">
        <w:rPr>
          <w:rFonts w:ascii="Sylfaen" w:hAnsi="Sylfaen" w:cs="Sylfaen"/>
          <w:lang w:val="ka-GE"/>
        </w:rPr>
        <w:t>8</w:t>
      </w:r>
      <w:r w:rsidR="00D969D3">
        <w:rPr>
          <w:rFonts w:ascii="Sylfaen" w:hAnsi="Sylfaen" w:cs="Sylfaen"/>
          <w:lang w:val="ka-GE"/>
        </w:rPr>
        <w:t>5</w:t>
      </w:r>
      <w:r w:rsidR="0027070C" w:rsidRPr="00356B08">
        <w:rPr>
          <w:rFonts w:ascii="Sylfaen" w:hAnsi="Sylfaen" w:cs="Sylfaen"/>
          <w:lang w:val="ka-GE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>%-</w:t>
      </w:r>
      <w:r w:rsidR="00D969D3">
        <w:rPr>
          <w:rFonts w:ascii="Sylfaen" w:hAnsi="Sylfaen" w:cs="Sylfaen"/>
          <w:lang w:val="ka-GE"/>
        </w:rPr>
        <w:t>ია</w:t>
      </w:r>
      <w:r w:rsidR="005E0A72" w:rsidRPr="007875AE">
        <w:rPr>
          <w:rFonts w:ascii="Sylfaen" w:hAnsi="Sylfaen" w:cs="Sylfaen"/>
          <w:lang w:val="ka-GE"/>
        </w:rPr>
        <w:t xml:space="preserve">. მათ შორის: საკუთარი სახრებით </w:t>
      </w:r>
      <w:r w:rsidR="008649D5">
        <w:rPr>
          <w:rFonts w:ascii="Sylfaen" w:hAnsi="Sylfaen" w:cs="Sylfaen"/>
          <w:lang w:val="ka-GE"/>
        </w:rPr>
        <w:t>ფაქტი</w:t>
      </w:r>
      <w:r w:rsidR="00C7043E">
        <w:rPr>
          <w:rFonts w:ascii="Sylfaen" w:hAnsi="Sylfaen" w:cs="Sylfaen"/>
          <w:lang w:val="ka-GE"/>
        </w:rPr>
        <w:t xml:space="preserve"> 384.8</w:t>
      </w:r>
      <w:r w:rsidR="008649D5">
        <w:rPr>
          <w:rFonts w:ascii="Sylfaen" w:hAnsi="Sylfaen" w:cs="Sylfaen"/>
          <w:lang w:val="ka-GE"/>
        </w:rPr>
        <w:t xml:space="preserve"> ათასი ლარი</w:t>
      </w:r>
      <w:r w:rsidR="005E0A72" w:rsidRPr="007875AE">
        <w:rPr>
          <w:rFonts w:ascii="Sylfaen" w:hAnsi="Sylfaen" w:cs="Sylfaen"/>
          <w:lang w:val="ka-GE"/>
        </w:rPr>
        <w:t xml:space="preserve">- </w:t>
      </w:r>
      <w:r w:rsidR="00C7043E">
        <w:rPr>
          <w:rFonts w:ascii="Sylfaen" w:hAnsi="Sylfaen" w:cs="Sylfaen"/>
          <w:lang w:val="ka-GE"/>
        </w:rPr>
        <w:t>78</w:t>
      </w:r>
      <w:r w:rsidR="0027070C">
        <w:rPr>
          <w:rFonts w:ascii="Sylfaen" w:hAnsi="Sylfaen" w:cs="Sylfaen"/>
          <w:lang w:val="ka-GE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 xml:space="preserve">% და სახელმწიფო ბიუჯეტიდან გამოყოფილი </w:t>
      </w:r>
      <w:r w:rsidR="008649D5">
        <w:rPr>
          <w:rFonts w:ascii="Sylfaen" w:hAnsi="Sylfaen" w:cs="Sylfaen"/>
          <w:lang w:val="ka-GE"/>
        </w:rPr>
        <w:t>თანხა ფაქტი</w:t>
      </w:r>
      <w:r w:rsidR="00C7043E">
        <w:rPr>
          <w:rFonts w:ascii="Sylfaen" w:hAnsi="Sylfaen" w:cs="Sylfaen"/>
          <w:lang w:val="ka-GE"/>
        </w:rPr>
        <w:t xml:space="preserve"> 3586.4</w:t>
      </w:r>
      <w:r w:rsidR="008014DE">
        <w:rPr>
          <w:rFonts w:ascii="Sylfaen" w:hAnsi="Sylfaen" w:cs="Sylfaen"/>
          <w:lang w:val="ka-GE"/>
        </w:rPr>
        <w:t xml:space="preserve"> ათასი ლარი</w:t>
      </w:r>
      <w:r w:rsidR="008B13D5" w:rsidRPr="007875AE">
        <w:rPr>
          <w:rFonts w:ascii="Sylfaen" w:hAnsi="Sylfaen" w:cs="Sylfaen"/>
          <w:lang w:val="ka-GE"/>
        </w:rPr>
        <w:t xml:space="preserve"> - </w:t>
      </w:r>
      <w:r w:rsidR="00C7043E">
        <w:rPr>
          <w:rFonts w:ascii="Sylfaen" w:hAnsi="Sylfaen" w:cs="Sylfaen"/>
          <w:lang w:val="ka-GE"/>
        </w:rPr>
        <w:t>86</w:t>
      </w:r>
      <w:r w:rsidR="008B13D5" w:rsidRPr="007875AE">
        <w:rPr>
          <w:rFonts w:ascii="Sylfaen" w:hAnsi="Sylfaen" w:cs="Sylfaen"/>
          <w:lang w:val="ka-GE"/>
        </w:rPr>
        <w:t>%</w:t>
      </w:r>
      <w:r w:rsidR="00597ED5">
        <w:rPr>
          <w:rFonts w:ascii="Sylfaen" w:hAnsi="Sylfaen" w:cs="Sylfaen"/>
          <w:lang w:val="ka-GE"/>
        </w:rPr>
        <w:t>.</w:t>
      </w:r>
      <w:r w:rsidR="00D51491">
        <w:rPr>
          <w:rFonts w:ascii="Sylfaen" w:hAnsi="Sylfaen"/>
          <w:lang w:val="ka-GE"/>
        </w:rPr>
        <w:t>.</w:t>
      </w:r>
    </w:p>
    <w:p w14:paraId="1A3FBCAC" w14:textId="78767A18" w:rsidR="009E3C92" w:rsidRDefault="00597ED5" w:rsidP="00C51F8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 w:rsidR="0027070C" w:rsidRPr="00356B08">
        <w:rPr>
          <w:rFonts w:ascii="Sylfaen" w:hAnsi="Sylfaen" w:cs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მიმდინარე</w:t>
      </w:r>
      <w:r w:rsidR="009D3E71" w:rsidRPr="00356B08">
        <w:rPr>
          <w:rFonts w:ascii="Sylfaen" w:hAnsi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წელს</w:t>
      </w:r>
      <w:r w:rsidR="009D3E71" w:rsidRPr="00356B08">
        <w:rPr>
          <w:rFonts w:ascii="Sylfaen" w:hAnsi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ინფრასტრუქტურული</w:t>
      </w:r>
      <w:r w:rsidR="009D3E71" w:rsidRPr="00356B08">
        <w:rPr>
          <w:rFonts w:ascii="Sylfaen" w:hAnsi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ღონისძიებების</w:t>
      </w:r>
      <w:r w:rsidR="009D3E71" w:rsidRPr="00356B08">
        <w:rPr>
          <w:rFonts w:ascii="Sylfaen" w:hAnsi="Sylfaen"/>
          <w:lang w:val="ka-GE"/>
        </w:rPr>
        <w:t xml:space="preserve"> </w:t>
      </w:r>
      <w:r w:rsidR="009D3E71" w:rsidRPr="00356B08">
        <w:rPr>
          <w:rFonts w:ascii="Sylfaen" w:hAnsi="Sylfaen" w:cs="Sylfaen"/>
          <w:lang w:val="ka-GE"/>
        </w:rPr>
        <w:t>განსახორციელებლად</w:t>
      </w:r>
      <w:r w:rsidR="009D3E71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ბაღდათის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მუნიციპალიტეტს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მთავრობის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განკარგულებებით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ბიუჯეტიდან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გამოეყო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კაპიტალური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დანიშნულების</w:t>
      </w:r>
      <w:r w:rsidR="0061431A" w:rsidRPr="00356B08">
        <w:rPr>
          <w:rFonts w:ascii="Sylfaen" w:hAnsi="Sylfaen"/>
          <w:lang w:val="ka-GE"/>
        </w:rPr>
        <w:t xml:space="preserve"> </w:t>
      </w:r>
      <w:r w:rsidR="007E6874" w:rsidRPr="00356B08">
        <w:rPr>
          <w:rFonts w:ascii="Sylfaen" w:hAnsi="Sylfaen"/>
          <w:lang w:val="ka-GE"/>
        </w:rPr>
        <w:t>6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გრანტი</w:t>
      </w:r>
      <w:r w:rsidR="009E3C92" w:rsidRPr="00356B08">
        <w:rPr>
          <w:rFonts w:ascii="Sylfaen" w:hAnsi="Sylfaen"/>
          <w:lang w:val="ka-GE"/>
        </w:rPr>
        <w:t>:</w:t>
      </w:r>
    </w:p>
    <w:p w14:paraId="3EFB1183" w14:textId="77777777" w:rsidR="005A7F55" w:rsidRPr="005A7F55" w:rsidRDefault="005A7F55" w:rsidP="00C51F82">
      <w:pPr>
        <w:jc w:val="both"/>
        <w:rPr>
          <w:rFonts w:ascii="Sylfaen" w:hAnsi="Sylfaen"/>
          <w:lang w:val="ka-GE"/>
        </w:rPr>
      </w:pPr>
    </w:p>
    <w:p w14:paraId="07613664" w14:textId="1D056CAC" w:rsidR="009E3C92" w:rsidRPr="00356B08" w:rsidRDefault="0064165A" w:rsidP="00C51F82">
      <w:pPr>
        <w:jc w:val="both"/>
        <w:rPr>
          <w:rFonts w:ascii="Sylfaen" w:hAnsi="Sylfaen"/>
          <w:lang w:val="ka-GE"/>
        </w:rPr>
      </w:pPr>
      <w:r w:rsidRPr="00356B08">
        <w:rPr>
          <w:rFonts w:ascii="Sylfaen" w:hAnsi="Sylfaen"/>
          <w:lang w:val="ka-GE"/>
        </w:rPr>
        <w:t>29</w:t>
      </w:r>
      <w:r w:rsidR="00F03610" w:rsidRPr="00356B08">
        <w:rPr>
          <w:rFonts w:ascii="Sylfaen" w:hAnsi="Sylfaen"/>
          <w:lang w:val="ka-GE"/>
        </w:rPr>
        <w:t>/1</w:t>
      </w:r>
      <w:r>
        <w:rPr>
          <w:rFonts w:ascii="Sylfaen" w:hAnsi="Sylfaen"/>
          <w:lang w:val="ka-GE"/>
        </w:rPr>
        <w:t>2</w:t>
      </w:r>
      <w:r w:rsidR="009E3C92" w:rsidRPr="00356B08">
        <w:rPr>
          <w:rFonts w:ascii="Sylfaen" w:hAnsi="Sylfaen"/>
          <w:lang w:val="ka-GE"/>
        </w:rPr>
        <w:t>/20</w:t>
      </w:r>
      <w:r w:rsidR="00F03610" w:rsidRPr="00356B08">
        <w:rPr>
          <w:rFonts w:ascii="Sylfaen" w:hAnsi="Sylfaen"/>
          <w:lang w:val="ka-GE"/>
        </w:rPr>
        <w:t>22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წლის</w:t>
      </w:r>
      <w:r w:rsidR="00792A0D" w:rsidRPr="00356B08">
        <w:rPr>
          <w:rFonts w:ascii="Sylfaen" w:hAnsi="Sylfaen"/>
          <w:lang w:val="ka-GE"/>
        </w:rPr>
        <w:t xml:space="preserve"> N</w:t>
      </w:r>
      <w:r w:rsidR="00792A0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24</w:t>
      </w:r>
      <w:r w:rsidR="00792A0D" w:rsidRPr="00356B08">
        <w:rPr>
          <w:rFonts w:ascii="Sylfaen" w:hAnsi="Sylfaen"/>
          <w:lang w:val="ka-GE"/>
        </w:rPr>
        <w:t>7</w:t>
      </w:r>
      <w:r w:rsidR="004C45A9" w:rsidRPr="00356B08">
        <w:rPr>
          <w:rFonts w:ascii="Sylfaen" w:hAnsi="Sylfaen"/>
          <w:lang w:val="ka-GE"/>
        </w:rPr>
        <w:t>5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განკარგულება</w:t>
      </w:r>
      <w:r w:rsidR="009E3C92" w:rsidRPr="00356B08">
        <w:rPr>
          <w:rFonts w:ascii="Sylfaen" w:hAnsi="Sylfaen"/>
          <w:lang w:val="ka-GE"/>
        </w:rPr>
        <w:t xml:space="preserve"> (</w:t>
      </w:r>
      <w:r w:rsidR="009E3C92" w:rsidRPr="00356B08">
        <w:rPr>
          <w:rFonts w:ascii="Sylfaen" w:hAnsi="Sylfaen" w:cs="Sylfaen"/>
          <w:lang w:val="ka-GE"/>
        </w:rPr>
        <w:t>რგფ</w:t>
      </w:r>
      <w:r w:rsidR="009E3C92" w:rsidRPr="00356B08">
        <w:rPr>
          <w:rFonts w:ascii="Sylfaen" w:hAnsi="Sylfaen"/>
          <w:lang w:val="ka-GE"/>
        </w:rPr>
        <w:t xml:space="preserve">) –  </w:t>
      </w:r>
      <w:r w:rsidR="007175C7" w:rsidRPr="00356B08">
        <w:rPr>
          <w:rFonts w:ascii="Sylfaen" w:hAnsi="Sylfaen"/>
          <w:lang w:val="ka-GE"/>
        </w:rPr>
        <w:t>3341.3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ათასი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ლარი</w:t>
      </w:r>
      <w:r w:rsidR="009E3C92" w:rsidRPr="00356B08">
        <w:rPr>
          <w:rFonts w:ascii="Sylfaen" w:hAnsi="Sylfaen"/>
          <w:lang w:val="ka-GE"/>
        </w:rPr>
        <w:t>;</w:t>
      </w:r>
    </w:p>
    <w:p w14:paraId="2F3033AE" w14:textId="70580A96" w:rsidR="0061431A" w:rsidRPr="00356B08" w:rsidRDefault="00924EBA" w:rsidP="00C51F82">
      <w:pPr>
        <w:jc w:val="both"/>
        <w:rPr>
          <w:rFonts w:ascii="Sylfaen" w:hAnsi="Sylfaen" w:cs="Sylfaen"/>
          <w:lang w:val="ka-GE"/>
        </w:rPr>
      </w:pPr>
      <w:r w:rsidRPr="00356B08">
        <w:rPr>
          <w:rFonts w:ascii="Sylfaen" w:hAnsi="Sylfaen"/>
          <w:lang w:val="ka-GE"/>
        </w:rPr>
        <w:t>29</w:t>
      </w:r>
      <w:r w:rsidR="009E3C92" w:rsidRPr="00356B08">
        <w:rPr>
          <w:rFonts w:ascii="Sylfaen" w:hAnsi="Sylfaen"/>
          <w:lang w:val="ka-GE"/>
        </w:rPr>
        <w:t>/</w:t>
      </w:r>
      <w:r w:rsidRPr="00356B08">
        <w:rPr>
          <w:rFonts w:ascii="Sylfaen" w:hAnsi="Sylfaen"/>
          <w:lang w:val="ka-GE"/>
        </w:rPr>
        <w:t>1</w:t>
      </w:r>
      <w:r w:rsidR="009E3C92" w:rsidRPr="00356B08">
        <w:rPr>
          <w:rFonts w:ascii="Sylfaen" w:hAnsi="Sylfaen"/>
          <w:lang w:val="ka-GE"/>
        </w:rPr>
        <w:t>2/20</w:t>
      </w:r>
      <w:r w:rsidR="003D296D" w:rsidRPr="00356B08">
        <w:rPr>
          <w:rFonts w:ascii="Sylfaen" w:hAnsi="Sylfaen"/>
          <w:lang w:val="ka-GE"/>
        </w:rPr>
        <w:t>22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წლის</w:t>
      </w:r>
      <w:r w:rsidR="009E3C92" w:rsidRPr="00356B08">
        <w:rPr>
          <w:rFonts w:ascii="Sylfaen" w:hAnsi="Sylfaen"/>
          <w:lang w:val="ka-GE"/>
        </w:rPr>
        <w:t xml:space="preserve"> N</w:t>
      </w:r>
      <w:r w:rsidR="003D296D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/>
          <w:lang w:val="ka-GE"/>
        </w:rPr>
        <w:t>24</w:t>
      </w:r>
      <w:r w:rsidR="00F8577D" w:rsidRPr="00356B08">
        <w:rPr>
          <w:rFonts w:ascii="Sylfaen" w:hAnsi="Sylfaen"/>
          <w:lang w:val="ka-GE"/>
        </w:rPr>
        <w:t>7</w:t>
      </w:r>
      <w:r>
        <w:rPr>
          <w:rFonts w:ascii="Sylfaen" w:hAnsi="Sylfaen"/>
          <w:lang w:val="ka-GE"/>
        </w:rPr>
        <w:t>6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განკარგულება</w:t>
      </w:r>
      <w:r w:rsidR="009E3C92" w:rsidRPr="00356B08">
        <w:rPr>
          <w:rFonts w:ascii="Sylfaen" w:hAnsi="Sylfaen"/>
          <w:lang w:val="ka-GE"/>
        </w:rPr>
        <w:t xml:space="preserve"> ( </w:t>
      </w:r>
      <w:r w:rsidR="009E3C92" w:rsidRPr="00356B08">
        <w:rPr>
          <w:rFonts w:ascii="Sylfaen" w:hAnsi="Sylfaen" w:cs="Sylfaen"/>
          <w:lang w:val="ka-GE"/>
        </w:rPr>
        <w:t>სოფლის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პროგრამები</w:t>
      </w:r>
      <w:r w:rsidR="009E3C92" w:rsidRPr="00356B08">
        <w:rPr>
          <w:rFonts w:ascii="Sylfaen" w:hAnsi="Sylfaen"/>
          <w:lang w:val="ka-GE"/>
        </w:rPr>
        <w:t xml:space="preserve">) – 346.0 </w:t>
      </w:r>
      <w:r w:rsidR="009E3C92" w:rsidRPr="00356B08">
        <w:rPr>
          <w:rFonts w:ascii="Sylfaen" w:hAnsi="Sylfaen" w:cs="Sylfaen"/>
          <w:lang w:val="ka-GE"/>
        </w:rPr>
        <w:t>ათასი</w:t>
      </w:r>
      <w:r w:rsidR="009E3C92" w:rsidRPr="00356B08">
        <w:rPr>
          <w:rFonts w:ascii="Sylfaen" w:hAnsi="Sylfaen"/>
          <w:lang w:val="ka-GE"/>
        </w:rPr>
        <w:t xml:space="preserve"> </w:t>
      </w:r>
      <w:r w:rsidR="009E3C92" w:rsidRPr="00356B08">
        <w:rPr>
          <w:rFonts w:ascii="Sylfaen" w:hAnsi="Sylfaen" w:cs="Sylfaen"/>
          <w:lang w:val="ka-GE"/>
        </w:rPr>
        <w:t>ლარი</w:t>
      </w:r>
      <w:r w:rsidR="0061431A" w:rsidRPr="00356B08">
        <w:rPr>
          <w:rFonts w:ascii="Sylfaen" w:hAnsi="Sylfaen" w:cs="Sylfaen"/>
          <w:lang w:val="ka-GE"/>
        </w:rPr>
        <w:t>;</w:t>
      </w:r>
    </w:p>
    <w:p w14:paraId="0DC6CE2F" w14:textId="630B579E" w:rsidR="005A411B" w:rsidRDefault="00683804" w:rsidP="005A411B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09/02/2023</w:t>
      </w:r>
      <w:r w:rsidR="00A33621">
        <w:rPr>
          <w:rFonts w:ascii="Sylfaen" w:hAnsi="Sylfaen" w:cs="Sylfaen"/>
          <w:lang w:val="ka-GE"/>
        </w:rPr>
        <w:t xml:space="preserve"> წლის</w:t>
      </w:r>
      <w:r>
        <w:rPr>
          <w:rFonts w:ascii="Sylfaen" w:hAnsi="Sylfaen" w:cs="Sylfaen"/>
          <w:lang w:val="ka-GE"/>
        </w:rPr>
        <w:t xml:space="preserve"> N 301</w:t>
      </w:r>
      <w:r w:rsidR="00A33621">
        <w:rPr>
          <w:rFonts w:ascii="Sylfaen" w:hAnsi="Sylfaen" w:cs="Sylfaen"/>
          <w:lang w:val="ka-GE"/>
        </w:rPr>
        <w:t xml:space="preserve"> განკარგულბა (</w:t>
      </w:r>
      <w:r>
        <w:rPr>
          <w:rFonts w:ascii="Sylfaen" w:hAnsi="Sylfaen" w:cs="Sylfaen"/>
          <w:lang w:val="ka-GE"/>
        </w:rPr>
        <w:t>მაღალმთიანი დასახლებების განვითარების პროგრამა</w:t>
      </w:r>
      <w:r w:rsidR="008A42F5">
        <w:rPr>
          <w:rFonts w:ascii="Sylfaen" w:hAnsi="Sylfaen" w:cs="Sylfaen"/>
          <w:lang w:val="ka-GE"/>
        </w:rPr>
        <w:t>)-127.7</w:t>
      </w:r>
      <w:r w:rsidR="00A33621">
        <w:rPr>
          <w:rFonts w:ascii="Sylfaen" w:hAnsi="Sylfaen" w:cs="Sylfaen"/>
          <w:lang w:val="ka-GE"/>
        </w:rPr>
        <w:t xml:space="preserve"> ათასი ლარი</w:t>
      </w:r>
      <w:r w:rsidR="00140154">
        <w:rPr>
          <w:rFonts w:ascii="Sylfaen" w:hAnsi="Sylfaen" w:cs="Sylfaen"/>
          <w:lang w:val="ka-GE"/>
        </w:rPr>
        <w:t>.</w:t>
      </w:r>
    </w:p>
    <w:p w14:paraId="452D2E60" w14:textId="7689C947" w:rsidR="0090024F" w:rsidRDefault="0090024F" w:rsidP="0090024F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09/06/2023 წლის N 1085 განკარგულბა</w:t>
      </w:r>
      <w:r w:rsidR="00E63224">
        <w:rPr>
          <w:rFonts w:ascii="Sylfaen" w:hAnsi="Sylfaen" w:cs="Sylfaen"/>
          <w:lang w:val="ka-GE"/>
        </w:rPr>
        <w:t>( სამგზავრო ავტობუსების შეძენა)</w:t>
      </w:r>
      <w:r w:rsidR="00A179D2">
        <w:rPr>
          <w:rFonts w:ascii="Sylfaen" w:hAnsi="Sylfaen" w:cs="Sylfaen"/>
          <w:lang w:val="ka-GE"/>
        </w:rPr>
        <w:t>-274.8 ათასი ლარი.</w:t>
      </w:r>
    </w:p>
    <w:p w14:paraId="4F3B4521" w14:textId="385753EA" w:rsidR="00C37996" w:rsidRPr="00356B08" w:rsidRDefault="00C37996" w:rsidP="00C37996">
      <w:pPr>
        <w:jc w:val="both"/>
        <w:rPr>
          <w:rFonts w:ascii="Sylfaen" w:hAnsi="Sylfaen"/>
          <w:lang w:val="ka-GE"/>
        </w:rPr>
      </w:pPr>
      <w:r w:rsidRPr="00356B08">
        <w:rPr>
          <w:rFonts w:ascii="Sylfaen" w:hAnsi="Sylfaen"/>
          <w:lang w:val="ka-GE"/>
        </w:rPr>
        <w:t xml:space="preserve">20/01/2023 </w:t>
      </w:r>
      <w:r w:rsidRPr="00356B08">
        <w:rPr>
          <w:rFonts w:ascii="Sylfaen" w:hAnsi="Sylfaen" w:cs="Sylfaen"/>
          <w:lang w:val="ka-GE"/>
        </w:rPr>
        <w:t>წლის</w:t>
      </w:r>
      <w:r w:rsidRPr="00356B08">
        <w:rPr>
          <w:rFonts w:ascii="Sylfaen" w:hAnsi="Sylfaen"/>
          <w:lang w:val="ka-GE"/>
        </w:rPr>
        <w:t xml:space="preserve"> N</w:t>
      </w:r>
      <w:r>
        <w:rPr>
          <w:rFonts w:ascii="Sylfaen" w:hAnsi="Sylfaen"/>
          <w:lang w:val="ka-GE"/>
        </w:rPr>
        <w:t xml:space="preserve"> 116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განკარგულება</w:t>
      </w:r>
      <w:r w:rsidRPr="00356B08">
        <w:rPr>
          <w:rFonts w:ascii="Sylfaen" w:hAnsi="Sylfaen"/>
          <w:lang w:val="ka-GE"/>
        </w:rPr>
        <w:t xml:space="preserve"> (</w:t>
      </w:r>
      <w:r>
        <w:rPr>
          <w:rFonts w:ascii="Sylfaen" w:hAnsi="Sylfaen" w:cs="Sylfaen"/>
          <w:lang w:val="ka-GE"/>
        </w:rPr>
        <w:t>სტიქიის სალიკვიდაციოდ</w:t>
      </w:r>
      <w:r w:rsidRPr="00356B08">
        <w:rPr>
          <w:rFonts w:ascii="Sylfaen" w:hAnsi="Sylfaen"/>
          <w:lang w:val="ka-GE"/>
        </w:rPr>
        <w:t xml:space="preserve">) –  685.0 </w:t>
      </w:r>
      <w:r w:rsidRPr="00356B08">
        <w:rPr>
          <w:rFonts w:ascii="Sylfaen" w:hAnsi="Sylfaen" w:cs="Sylfaen"/>
          <w:lang w:val="ka-GE"/>
        </w:rPr>
        <w:t>ათასი</w:t>
      </w:r>
      <w:r w:rsidRPr="00356B08">
        <w:rPr>
          <w:rFonts w:ascii="Sylfaen" w:hAnsi="Sylfaen"/>
          <w:lang w:val="ka-GE"/>
        </w:rPr>
        <w:t xml:space="preserve"> </w:t>
      </w:r>
      <w:r w:rsidRPr="00356B08">
        <w:rPr>
          <w:rFonts w:ascii="Sylfaen" w:hAnsi="Sylfaen" w:cs="Sylfaen"/>
          <w:lang w:val="ka-GE"/>
        </w:rPr>
        <w:t>ლარი</w:t>
      </w:r>
      <w:r w:rsidRPr="00356B08">
        <w:rPr>
          <w:rFonts w:ascii="Sylfaen" w:hAnsi="Sylfaen"/>
          <w:lang w:val="ka-GE"/>
        </w:rPr>
        <w:t>;</w:t>
      </w:r>
    </w:p>
    <w:p w14:paraId="46AEA922" w14:textId="4DB7D4E3" w:rsidR="00C37996" w:rsidRPr="007875AE" w:rsidRDefault="00730431" w:rsidP="00C37996">
      <w:pPr>
        <w:jc w:val="both"/>
        <w:rPr>
          <w:rFonts w:ascii="Sylfaen" w:hAnsi="Sylfaen"/>
        </w:rPr>
      </w:pPr>
      <w:r>
        <w:rPr>
          <w:rFonts w:ascii="Sylfaen" w:hAnsi="Sylfaen"/>
        </w:rPr>
        <w:t>23/01</w:t>
      </w:r>
      <w:r w:rsidR="00C37996" w:rsidRPr="007875AE">
        <w:rPr>
          <w:rFonts w:ascii="Sylfaen" w:hAnsi="Sylfaen"/>
        </w:rPr>
        <w:t>/20</w:t>
      </w:r>
      <w:r>
        <w:rPr>
          <w:rFonts w:ascii="Sylfaen" w:hAnsi="Sylfaen"/>
        </w:rPr>
        <w:t>23</w:t>
      </w:r>
      <w:r w:rsidR="00C37996" w:rsidRPr="007875AE">
        <w:rPr>
          <w:rFonts w:ascii="Sylfaen" w:hAnsi="Sylfaen"/>
        </w:rPr>
        <w:t xml:space="preserve"> </w:t>
      </w:r>
      <w:r w:rsidR="00C37996" w:rsidRPr="007875AE">
        <w:rPr>
          <w:rFonts w:ascii="Sylfaen" w:hAnsi="Sylfaen" w:cs="Sylfaen"/>
        </w:rPr>
        <w:t>წლის</w:t>
      </w:r>
      <w:r w:rsidR="00C37996">
        <w:rPr>
          <w:rFonts w:ascii="Sylfaen" w:hAnsi="Sylfaen"/>
        </w:rPr>
        <w:t xml:space="preserve"> N</w:t>
      </w:r>
      <w:r w:rsidR="00C3799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1</w:t>
      </w:r>
      <w:r w:rsidR="00C37996">
        <w:rPr>
          <w:rFonts w:ascii="Sylfaen" w:hAnsi="Sylfaen"/>
          <w:lang w:val="ka-GE"/>
        </w:rPr>
        <w:t>4</w:t>
      </w:r>
      <w:r w:rsidR="00C37996">
        <w:rPr>
          <w:rFonts w:ascii="Sylfaen" w:hAnsi="Sylfaen"/>
        </w:rPr>
        <w:t>7</w:t>
      </w:r>
      <w:r w:rsidR="00C37996" w:rsidRPr="007875AE">
        <w:rPr>
          <w:rFonts w:ascii="Sylfaen" w:hAnsi="Sylfaen"/>
        </w:rPr>
        <w:t xml:space="preserve"> </w:t>
      </w:r>
      <w:r w:rsidR="00C37996" w:rsidRPr="007875AE">
        <w:rPr>
          <w:rFonts w:ascii="Sylfaen" w:hAnsi="Sylfaen" w:cs="Sylfaen"/>
        </w:rPr>
        <w:t>განკარგულება</w:t>
      </w:r>
      <w:r w:rsidR="00C37996" w:rsidRPr="007875AE">
        <w:rPr>
          <w:rFonts w:ascii="Sylfaen" w:hAnsi="Sylfaen"/>
        </w:rPr>
        <w:t xml:space="preserve"> (</w:t>
      </w:r>
      <w:r>
        <w:rPr>
          <w:rFonts w:ascii="Sylfaen" w:hAnsi="Sylfaen" w:cs="Sylfaen"/>
          <w:lang w:val="ka-GE"/>
        </w:rPr>
        <w:t>საგანმანათლებლო ინფრასტრუქტურის რეაბილიტაცია</w:t>
      </w:r>
      <w:r w:rsidR="00C37996" w:rsidRPr="007875AE">
        <w:rPr>
          <w:rFonts w:ascii="Sylfaen" w:hAnsi="Sylfaen"/>
        </w:rPr>
        <w:t xml:space="preserve">) –  </w:t>
      </w:r>
      <w:r w:rsidR="00DF1CAF">
        <w:rPr>
          <w:rFonts w:ascii="Sylfaen" w:hAnsi="Sylfaen"/>
        </w:rPr>
        <w:t xml:space="preserve">7.08 </w:t>
      </w:r>
      <w:r w:rsidR="00C37996" w:rsidRPr="007875AE">
        <w:rPr>
          <w:rFonts w:ascii="Sylfaen" w:hAnsi="Sylfaen"/>
        </w:rPr>
        <w:t xml:space="preserve"> </w:t>
      </w:r>
      <w:r w:rsidR="00C37996" w:rsidRPr="007875AE">
        <w:rPr>
          <w:rFonts w:ascii="Sylfaen" w:hAnsi="Sylfaen" w:cs="Sylfaen"/>
        </w:rPr>
        <w:t>ათასი</w:t>
      </w:r>
      <w:r w:rsidR="00C37996" w:rsidRPr="007875AE">
        <w:rPr>
          <w:rFonts w:ascii="Sylfaen" w:hAnsi="Sylfaen"/>
        </w:rPr>
        <w:t xml:space="preserve"> </w:t>
      </w:r>
      <w:r w:rsidR="00C37996" w:rsidRPr="007875AE">
        <w:rPr>
          <w:rFonts w:ascii="Sylfaen" w:hAnsi="Sylfaen" w:cs="Sylfaen"/>
        </w:rPr>
        <w:t>ლარი</w:t>
      </w:r>
      <w:r w:rsidR="00C37996" w:rsidRPr="007875AE">
        <w:rPr>
          <w:rFonts w:ascii="Sylfaen" w:hAnsi="Sylfaen"/>
        </w:rPr>
        <w:t>;</w:t>
      </w:r>
    </w:p>
    <w:p w14:paraId="1EFBA3E7" w14:textId="77777777" w:rsidR="00C37996" w:rsidRDefault="00C37996" w:rsidP="0090024F">
      <w:pPr>
        <w:jc w:val="both"/>
        <w:rPr>
          <w:rFonts w:ascii="Sylfaen" w:hAnsi="Sylfaen" w:cs="Sylfaen"/>
          <w:lang w:val="ka-GE"/>
        </w:rPr>
      </w:pPr>
    </w:p>
    <w:p w14:paraId="74EFE8A1" w14:textId="77777777" w:rsidR="0090024F" w:rsidRDefault="0090024F" w:rsidP="005A411B">
      <w:pPr>
        <w:jc w:val="both"/>
        <w:rPr>
          <w:rFonts w:ascii="Sylfaen" w:hAnsi="Sylfaen" w:cs="Sylfaen"/>
          <w:lang w:val="ka-GE"/>
        </w:rPr>
      </w:pPr>
    </w:p>
    <w:p w14:paraId="539A61CC" w14:textId="4CBAFCA0" w:rsidR="001B0A14" w:rsidRPr="005A411B" w:rsidRDefault="005A411B" w:rsidP="005A411B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</w:t>
      </w:r>
      <w:r w:rsidR="00284CA5">
        <w:rPr>
          <w:rFonts w:ascii="Sylfaen" w:hAnsi="Sylfaen"/>
          <w:u w:val="single"/>
        </w:rPr>
        <w:t>N</w:t>
      </w:r>
      <w:r w:rsidR="00284CA5">
        <w:rPr>
          <w:rFonts w:ascii="Sylfaen" w:hAnsi="Sylfaen"/>
          <w:u w:val="single"/>
          <w:lang w:val="ka-GE"/>
        </w:rPr>
        <w:t xml:space="preserve"> </w:t>
      </w:r>
      <w:r w:rsidR="00FC18E4">
        <w:rPr>
          <w:rFonts w:ascii="Sylfaen" w:hAnsi="Sylfaen"/>
          <w:u w:val="single"/>
        </w:rPr>
        <w:t>24</w:t>
      </w:r>
      <w:r w:rsidR="00284CA5">
        <w:rPr>
          <w:rFonts w:ascii="Sylfaen" w:hAnsi="Sylfaen"/>
          <w:u w:val="single"/>
        </w:rPr>
        <w:t>7</w:t>
      </w:r>
      <w:r w:rsidR="009310DE">
        <w:rPr>
          <w:rFonts w:ascii="Sylfaen" w:hAnsi="Sylfaen"/>
          <w:u w:val="single"/>
        </w:rPr>
        <w:t>5</w:t>
      </w:r>
      <w:r w:rsidR="009D3E71" w:rsidRPr="007875AE">
        <w:rPr>
          <w:rFonts w:ascii="Sylfaen" w:hAnsi="Sylfaen"/>
          <w:u w:val="single"/>
        </w:rPr>
        <w:t xml:space="preserve"> </w:t>
      </w:r>
      <w:r w:rsidR="009D3E71" w:rsidRPr="007875AE">
        <w:rPr>
          <w:rFonts w:ascii="Sylfaen" w:hAnsi="Sylfaen" w:cs="Sylfaen"/>
          <w:u w:val="single"/>
        </w:rPr>
        <w:t>განკარგულებით</w:t>
      </w:r>
      <w:r w:rsidR="009D3E71" w:rsidRPr="007875AE">
        <w:rPr>
          <w:rFonts w:ascii="Sylfaen" w:hAnsi="Sylfaen"/>
          <w:u w:val="single"/>
        </w:rPr>
        <w:t xml:space="preserve"> </w:t>
      </w:r>
      <w:r w:rsidR="009D3E71" w:rsidRPr="007875AE">
        <w:rPr>
          <w:rFonts w:ascii="Sylfaen" w:hAnsi="Sylfaen" w:cs="Sylfaen"/>
          <w:u w:val="single"/>
        </w:rPr>
        <w:t>გათვალისწინებული</w:t>
      </w:r>
      <w:r w:rsidR="009D3E71" w:rsidRPr="007875AE">
        <w:rPr>
          <w:rFonts w:ascii="Sylfaen" w:hAnsi="Sylfaen"/>
          <w:u w:val="single"/>
        </w:rPr>
        <w:t xml:space="preserve"> </w:t>
      </w:r>
      <w:r w:rsidR="009D3E71" w:rsidRPr="007875AE">
        <w:rPr>
          <w:rFonts w:ascii="Sylfaen" w:hAnsi="Sylfaen" w:cs="Sylfaen"/>
          <w:u w:val="single"/>
        </w:rPr>
        <w:t>ღონისძიებები</w:t>
      </w:r>
    </w:p>
    <w:p w14:paraId="69C916A3" w14:textId="77777777" w:rsidR="001B0A14" w:rsidRPr="007875AE" w:rsidRDefault="001B0A14" w:rsidP="00C51F82">
      <w:pPr>
        <w:jc w:val="both"/>
        <w:rPr>
          <w:rFonts w:ascii="Sylfaen" w:hAnsi="Sylfaen" w:cs="Sylfaen"/>
        </w:rPr>
      </w:pPr>
    </w:p>
    <w:p w14:paraId="699D7E2F" w14:textId="38EFBB2C" w:rsidR="0061431A" w:rsidRDefault="009D3E71" w:rsidP="00DB4188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D85AC0">
        <w:rPr>
          <w:rFonts w:ascii="Sylfaen" w:hAnsi="Sylfaen"/>
          <w:i/>
          <w:sz w:val="18"/>
        </w:rPr>
        <w:t xml:space="preserve"> N12</w:t>
      </w:r>
    </w:p>
    <w:tbl>
      <w:tblPr>
        <w:tblW w:w="8041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917"/>
        <w:gridCol w:w="2058"/>
        <w:gridCol w:w="2289"/>
      </w:tblGrid>
      <w:tr w:rsidR="004C4FA6" w:rsidRPr="000022F0" w14:paraId="4E1F0874" w14:textId="77777777" w:rsidTr="00396DAB">
        <w:trPr>
          <w:trHeight w:val="360"/>
        </w:trPr>
        <w:tc>
          <w:tcPr>
            <w:tcW w:w="777" w:type="dxa"/>
            <w:vMerge w:val="restart"/>
            <w:shd w:val="clear" w:color="000000" w:fill="FFFFFF"/>
            <w:vAlign w:val="center"/>
            <w:hideMark/>
          </w:tcPr>
          <w:p w14:paraId="2A8C8807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ხელშ</w:t>
            </w: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#</w:t>
            </w:r>
          </w:p>
        </w:tc>
        <w:tc>
          <w:tcPr>
            <w:tcW w:w="2924" w:type="dxa"/>
            <w:vMerge w:val="restart"/>
            <w:shd w:val="clear" w:color="000000" w:fill="FFFFFF"/>
            <w:vAlign w:val="center"/>
            <w:hideMark/>
          </w:tcPr>
          <w:p w14:paraId="6C4B5041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პროექტის დასახელება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14:paraId="2052B40B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პროექტის მთლიანი ღირებულების ფარგლებში მიმდინარე წელსგამოყოფილი თანხა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  <w:hideMark/>
          </w:tcPr>
          <w:p w14:paraId="1FD1C92A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პროექტის განხორციელებისთვის სახელმწიფოს მიერ გამოყოფილი თანხა</w:t>
            </w:r>
          </w:p>
        </w:tc>
      </w:tr>
      <w:tr w:rsidR="004C4FA6" w:rsidRPr="000022F0" w14:paraId="0DC2F129" w14:textId="77777777" w:rsidTr="00396DAB">
        <w:trPr>
          <w:trHeight w:val="602"/>
        </w:trPr>
        <w:tc>
          <w:tcPr>
            <w:tcW w:w="777" w:type="dxa"/>
            <w:vMerge/>
            <w:vAlign w:val="center"/>
            <w:hideMark/>
          </w:tcPr>
          <w:p w14:paraId="17942CD3" w14:textId="77777777" w:rsidR="004C4FA6" w:rsidRPr="000022F0" w:rsidRDefault="004C4FA6" w:rsidP="00396DA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vMerge/>
            <w:vAlign w:val="center"/>
            <w:hideMark/>
          </w:tcPr>
          <w:p w14:paraId="2A885699" w14:textId="77777777" w:rsidR="004C4FA6" w:rsidRPr="000022F0" w:rsidRDefault="004C4FA6" w:rsidP="00396DA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14:paraId="4B6EEB0C" w14:textId="77777777" w:rsidR="004C4FA6" w:rsidRPr="000022F0" w:rsidRDefault="004C4FA6" w:rsidP="00396DA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14:paraId="793BFF6D" w14:textId="77777777" w:rsidR="004C4FA6" w:rsidRPr="000022F0" w:rsidRDefault="004C4FA6" w:rsidP="00396DA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FA6" w:rsidRPr="000022F0" w14:paraId="1FCB05B4" w14:textId="77777777" w:rsidTr="00396DAB">
        <w:trPr>
          <w:trHeight w:val="375"/>
        </w:trPr>
        <w:tc>
          <w:tcPr>
            <w:tcW w:w="777" w:type="dxa"/>
            <w:shd w:val="clear" w:color="auto" w:fill="auto"/>
            <w:vAlign w:val="center"/>
            <w:hideMark/>
          </w:tcPr>
          <w:p w14:paraId="0AAA6F6A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14:paraId="4780EDDB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831B4D0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3,341,369.000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65F269A0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3,341,369.000</w:t>
            </w:r>
          </w:p>
        </w:tc>
      </w:tr>
      <w:tr w:rsidR="004C4FA6" w:rsidRPr="000022F0" w14:paraId="5DEA0395" w14:textId="77777777" w:rsidTr="00396DAB">
        <w:trPr>
          <w:trHeight w:val="1277"/>
        </w:trPr>
        <w:tc>
          <w:tcPr>
            <w:tcW w:w="777" w:type="dxa"/>
            <w:shd w:val="clear" w:color="auto" w:fill="auto"/>
            <w:vAlign w:val="center"/>
            <w:hideMark/>
          </w:tcPr>
          <w:p w14:paraId="4AA6976B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740BB338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ფერსათში ე.წ. საწურბლიის ს/ გზის რეაბილიტაციის სამუშაოები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FE752E4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153,390.000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6863F63A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153,390.000</w:t>
            </w:r>
          </w:p>
        </w:tc>
      </w:tr>
      <w:tr w:rsidR="004C4FA6" w:rsidRPr="000022F0" w14:paraId="29D0052B" w14:textId="77777777" w:rsidTr="00396DAB">
        <w:trPr>
          <w:trHeight w:val="1313"/>
        </w:trPr>
        <w:tc>
          <w:tcPr>
            <w:tcW w:w="777" w:type="dxa"/>
            <w:shd w:val="clear" w:color="auto" w:fill="auto"/>
            <w:vAlign w:val="center"/>
            <w:hideMark/>
          </w:tcPr>
          <w:p w14:paraId="75985646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7032B1E4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ფერსათში ე.წ. გულეიშვილების ს/ გზის რეაბილიტაციის სამუშაოები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3DF5869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142,620.000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0A4F933B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142,620.000</w:t>
            </w:r>
          </w:p>
        </w:tc>
      </w:tr>
      <w:tr w:rsidR="004C4FA6" w:rsidRPr="000022F0" w14:paraId="0C90108B" w14:textId="77777777" w:rsidTr="00396DAB">
        <w:trPr>
          <w:trHeight w:val="1322"/>
        </w:trPr>
        <w:tc>
          <w:tcPr>
            <w:tcW w:w="777" w:type="dxa"/>
            <w:shd w:val="clear" w:color="auto" w:fill="auto"/>
            <w:vAlign w:val="center"/>
            <w:hideMark/>
          </w:tcPr>
          <w:p w14:paraId="2C630815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6E39CFB7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 სოფ. ზედა დიმში ე.წ. ხიზანეიშვილების საუბნო გზის რეაბილიტაციის სამუშაოები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3AE28143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169,879.000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1E85C2D4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169,879.000</w:t>
            </w:r>
          </w:p>
        </w:tc>
      </w:tr>
      <w:tr w:rsidR="004C4FA6" w:rsidRPr="000022F0" w14:paraId="6C86C922" w14:textId="77777777" w:rsidTr="00396DAB">
        <w:trPr>
          <w:trHeight w:val="998"/>
        </w:trPr>
        <w:tc>
          <w:tcPr>
            <w:tcW w:w="777" w:type="dxa"/>
            <w:shd w:val="clear" w:color="auto" w:fill="auto"/>
            <w:vAlign w:val="center"/>
            <w:hideMark/>
          </w:tcPr>
          <w:p w14:paraId="0DD74997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172ED5F6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ქ. ბაღდათში თბილისის ქუჩის შესახვევის გზის სავალი ნაწილის რეაბილოიტაცია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7AD3095E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85,480.000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0D1B5489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85,480.000</w:t>
            </w:r>
          </w:p>
        </w:tc>
      </w:tr>
      <w:tr w:rsidR="004C4FA6" w:rsidRPr="000022F0" w14:paraId="21B26664" w14:textId="77777777" w:rsidTr="00396DAB">
        <w:trPr>
          <w:trHeight w:val="467"/>
        </w:trPr>
        <w:tc>
          <w:tcPr>
            <w:tcW w:w="777" w:type="dxa"/>
            <w:shd w:val="clear" w:color="auto" w:fill="auto"/>
            <w:vAlign w:val="center"/>
            <w:hideMark/>
          </w:tcPr>
          <w:p w14:paraId="09DF147E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4E21D20E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სოფ. დიმში ე.წ. ეწრის ს/გზის რეაბილიტაცია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02844A57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518,898.000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2824AA9F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518,898.000</w:t>
            </w:r>
          </w:p>
        </w:tc>
      </w:tr>
      <w:tr w:rsidR="004C4FA6" w:rsidRPr="000022F0" w14:paraId="37EE7F5D" w14:textId="77777777" w:rsidTr="00396DAB">
        <w:trPr>
          <w:trHeight w:val="1097"/>
        </w:trPr>
        <w:tc>
          <w:tcPr>
            <w:tcW w:w="777" w:type="dxa"/>
            <w:shd w:val="clear" w:color="000000" w:fill="FFFFFF"/>
            <w:vAlign w:val="center"/>
            <w:hideMark/>
          </w:tcPr>
          <w:p w14:paraId="540EBF87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54D67688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როხში ე.წ. სანიკიანების საუბნო ს/გზის რეაბილიტაცია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428E2D1A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711,770.000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63651549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711,770.000</w:t>
            </w:r>
          </w:p>
        </w:tc>
      </w:tr>
      <w:tr w:rsidR="004C4FA6" w:rsidRPr="000022F0" w14:paraId="131CB159" w14:textId="77777777" w:rsidTr="00F81E05">
        <w:trPr>
          <w:trHeight w:val="1160"/>
        </w:trPr>
        <w:tc>
          <w:tcPr>
            <w:tcW w:w="777" w:type="dxa"/>
            <w:shd w:val="clear" w:color="000000" w:fill="FFFFFF"/>
            <w:vAlign w:val="center"/>
            <w:hideMark/>
          </w:tcPr>
          <w:p w14:paraId="5398F790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2E5E34EB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დიმში ე.წ. ჩიქვინიძეების საუბნო გზის რეაბილიტაცია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6F20DA88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657,000.000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5A6C9854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657,000.000</w:t>
            </w:r>
          </w:p>
        </w:tc>
      </w:tr>
      <w:tr w:rsidR="004C4FA6" w:rsidRPr="000022F0" w14:paraId="13500207" w14:textId="77777777" w:rsidTr="00396DAB">
        <w:trPr>
          <w:trHeight w:val="70"/>
        </w:trPr>
        <w:tc>
          <w:tcPr>
            <w:tcW w:w="777" w:type="dxa"/>
            <w:shd w:val="clear" w:color="000000" w:fill="FFFFFF"/>
            <w:vAlign w:val="center"/>
            <w:hideMark/>
          </w:tcPr>
          <w:p w14:paraId="4ECC6D36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13868E35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წითელხევში ე.წ. დევიძეების საუბნო გზის რეაბილიტაცია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2C0A35B6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422,222.000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1EBB5246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422,222.000</w:t>
            </w:r>
          </w:p>
        </w:tc>
      </w:tr>
      <w:tr w:rsidR="004C4FA6" w:rsidRPr="000022F0" w14:paraId="4A4C71E6" w14:textId="77777777" w:rsidTr="00396DAB">
        <w:trPr>
          <w:trHeight w:val="890"/>
        </w:trPr>
        <w:tc>
          <w:tcPr>
            <w:tcW w:w="777" w:type="dxa"/>
            <w:shd w:val="clear" w:color="000000" w:fill="FFFFFF"/>
            <w:vAlign w:val="center"/>
            <w:hideMark/>
          </w:tcPr>
          <w:p w14:paraId="7F6A7BAA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2924" w:type="dxa"/>
            <w:shd w:val="clear" w:color="000000" w:fill="FFFFFF"/>
            <w:vAlign w:val="center"/>
            <w:hideMark/>
          </w:tcPr>
          <w:p w14:paraId="331720A5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დიმში ე.წ. კოხოძე-შალამბერიძეების/ გზის რეაბილიტაცია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94C2566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480,110.000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14:paraId="19436A29" w14:textId="77777777" w:rsidR="004C4FA6" w:rsidRPr="000022F0" w:rsidRDefault="004C4FA6" w:rsidP="00396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022F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480,110.000</w:t>
            </w:r>
          </w:p>
        </w:tc>
      </w:tr>
    </w:tbl>
    <w:p w14:paraId="7B21C0B3" w14:textId="77777777" w:rsidR="00256E44" w:rsidRPr="007875AE" w:rsidRDefault="00256E44" w:rsidP="00C51F82">
      <w:pPr>
        <w:jc w:val="both"/>
        <w:rPr>
          <w:rFonts w:ascii="Sylfaen" w:hAnsi="Sylfaen" w:cs="Sylfaen"/>
        </w:rPr>
      </w:pPr>
    </w:p>
    <w:p w14:paraId="2117D87A" w14:textId="47F0C77C" w:rsidR="00581134" w:rsidRPr="007875AE" w:rsidRDefault="003F59C5" w:rsidP="00C51F82">
      <w:pPr>
        <w:jc w:val="both"/>
        <w:rPr>
          <w:rFonts w:ascii="Sylfaen" w:hAnsi="Sylfaen"/>
        </w:rPr>
      </w:pPr>
      <w:r w:rsidRPr="007875AE">
        <w:rPr>
          <w:rFonts w:ascii="Sylfaen" w:hAnsi="Sylfaen" w:cs="Sylfaen"/>
        </w:rPr>
        <w:t>განკარგულებ</w:t>
      </w:r>
      <w:r w:rsidR="00581134" w:rsidRPr="007875AE">
        <w:rPr>
          <w:rFonts w:ascii="Sylfaen" w:hAnsi="Sylfaen" w:cs="Sylfaen"/>
        </w:rPr>
        <w:t>ებ</w:t>
      </w:r>
      <w:r w:rsidRPr="007875AE">
        <w:rPr>
          <w:rFonts w:ascii="Sylfaen" w:hAnsi="Sylfaen" w:cs="Sylfaen"/>
        </w:rPr>
        <w:t>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ფარგლებში</w:t>
      </w:r>
      <w:r w:rsidRPr="007875AE">
        <w:rPr>
          <w:rFonts w:ascii="Sylfaen" w:hAnsi="Sylfaen"/>
        </w:rPr>
        <w:t xml:space="preserve"> </w:t>
      </w:r>
      <w:r w:rsidR="00581134" w:rsidRPr="007875AE">
        <w:rPr>
          <w:rFonts w:ascii="Sylfaen" w:hAnsi="Sylfaen" w:cs="Sylfaen"/>
        </w:rPr>
        <w:t>გაწეულმა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საკასო</w:t>
      </w:r>
      <w:r w:rsidRPr="007875AE">
        <w:rPr>
          <w:rFonts w:ascii="Sylfaen" w:hAnsi="Sylfaen"/>
        </w:rPr>
        <w:t xml:space="preserve"> </w:t>
      </w:r>
      <w:r w:rsidR="00581134" w:rsidRPr="007875AE">
        <w:rPr>
          <w:rFonts w:ascii="Sylfaen" w:hAnsi="Sylfaen" w:cs="Sylfaen"/>
        </w:rPr>
        <w:t>ხარჯმა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საანგარიშო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პერიოდში</w:t>
      </w:r>
      <w:r w:rsidRPr="007875AE">
        <w:rPr>
          <w:rFonts w:ascii="Sylfaen" w:hAnsi="Sylfaen"/>
        </w:rPr>
        <w:t xml:space="preserve"> </w:t>
      </w:r>
      <w:r w:rsidR="00581134" w:rsidRPr="007875AE">
        <w:rPr>
          <w:rFonts w:ascii="Sylfaen" w:hAnsi="Sylfaen" w:cs="Sylfaen"/>
        </w:rPr>
        <w:t>შეადგინა</w:t>
      </w:r>
      <w:r w:rsidR="00581134" w:rsidRPr="007875AE">
        <w:rPr>
          <w:rFonts w:ascii="Sylfaen" w:hAnsi="Sylfaen"/>
        </w:rPr>
        <w:t xml:space="preserve">: </w:t>
      </w:r>
    </w:p>
    <w:p w14:paraId="29ECFAE5" w14:textId="6233FF9D" w:rsidR="00256E44" w:rsidRPr="0068773B" w:rsidRDefault="00496BE7" w:rsidP="00496BE7">
      <w:pPr>
        <w:rPr>
          <w:rFonts w:ascii="Sylfaen" w:hAnsi="Sylfaen"/>
          <w:lang w:val="ka-GE"/>
        </w:rPr>
      </w:pPr>
      <w:r>
        <w:rPr>
          <w:rFonts w:ascii="Sylfaen" w:hAnsi="Sylfaen"/>
        </w:rPr>
        <w:t>N</w:t>
      </w:r>
      <w:r>
        <w:rPr>
          <w:rFonts w:ascii="Sylfaen" w:hAnsi="Sylfaen"/>
          <w:lang w:val="ka-GE"/>
        </w:rPr>
        <w:t xml:space="preserve"> 24</w:t>
      </w:r>
      <w:r>
        <w:rPr>
          <w:rFonts w:ascii="Sylfaen" w:hAnsi="Sylfaen"/>
        </w:rPr>
        <w:t>75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განკარგულება</w:t>
      </w:r>
      <w:r w:rsidRPr="007875AE">
        <w:rPr>
          <w:rFonts w:ascii="Sylfaen" w:hAnsi="Sylfaen"/>
        </w:rPr>
        <w:t xml:space="preserve"> (</w:t>
      </w:r>
      <w:r w:rsidRPr="007875AE">
        <w:rPr>
          <w:rFonts w:ascii="Sylfaen" w:hAnsi="Sylfaen" w:cs="Sylfaen"/>
        </w:rPr>
        <w:t>რგფ</w:t>
      </w:r>
      <w:r w:rsidRPr="007875AE">
        <w:rPr>
          <w:rFonts w:ascii="Sylfaen" w:hAnsi="Sylfaen"/>
        </w:rPr>
        <w:t xml:space="preserve">) –  </w:t>
      </w:r>
      <w:r w:rsidR="002638CF">
        <w:rPr>
          <w:rFonts w:ascii="Sylfaen" w:hAnsi="Sylfaen"/>
        </w:rPr>
        <w:t>2939.4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="00D93D93">
        <w:rPr>
          <w:rFonts w:ascii="Sylfaen" w:hAnsi="Sylfaen"/>
        </w:rPr>
        <w:t>.</w:t>
      </w:r>
    </w:p>
    <w:p w14:paraId="2B335655" w14:textId="42B7A593" w:rsidR="00AE1F04" w:rsidRDefault="00AE1F04" w:rsidP="00AE1F04">
      <w:pPr>
        <w:jc w:val="both"/>
        <w:rPr>
          <w:rFonts w:ascii="Sylfaen" w:hAnsi="Sylfaen" w:cs="Sylfaen"/>
        </w:rPr>
      </w:pPr>
      <w:r>
        <w:rPr>
          <w:rFonts w:ascii="Sylfaen" w:hAnsi="Sylfaen"/>
        </w:rPr>
        <w:t>29</w:t>
      </w:r>
      <w:r w:rsidRPr="007875AE">
        <w:rPr>
          <w:rFonts w:ascii="Sylfaen" w:hAnsi="Sylfaen"/>
        </w:rPr>
        <w:t>/</w:t>
      </w:r>
      <w:r>
        <w:rPr>
          <w:rFonts w:ascii="Sylfaen" w:hAnsi="Sylfaen"/>
        </w:rPr>
        <w:t>1</w:t>
      </w:r>
      <w:r w:rsidRPr="007875AE">
        <w:rPr>
          <w:rFonts w:ascii="Sylfaen" w:hAnsi="Sylfaen"/>
        </w:rPr>
        <w:t>2/20</w:t>
      </w:r>
      <w:r>
        <w:rPr>
          <w:rFonts w:ascii="Sylfaen" w:hAnsi="Sylfaen"/>
        </w:rPr>
        <w:t>22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 w:rsidRPr="007875AE">
        <w:rPr>
          <w:rFonts w:ascii="Sylfaen" w:hAnsi="Sylfaen"/>
        </w:rPr>
        <w:t xml:space="preserve"> N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247</w:t>
      </w:r>
      <w:r>
        <w:rPr>
          <w:rFonts w:ascii="Sylfaen" w:hAnsi="Sylfaen"/>
          <w:lang w:val="ka-GE"/>
        </w:rPr>
        <w:t>6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განკარგულება</w:t>
      </w:r>
      <w:r w:rsidRPr="007875AE">
        <w:rPr>
          <w:rFonts w:ascii="Sylfaen" w:hAnsi="Sylfaen"/>
        </w:rPr>
        <w:t xml:space="preserve"> ( </w:t>
      </w:r>
      <w:r w:rsidRPr="007875AE">
        <w:rPr>
          <w:rFonts w:ascii="Sylfaen" w:hAnsi="Sylfaen" w:cs="Sylfaen"/>
        </w:rPr>
        <w:t>სოფლის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პროგრამები</w:t>
      </w:r>
      <w:r w:rsidR="00685CCB">
        <w:rPr>
          <w:rFonts w:ascii="Sylfaen" w:hAnsi="Sylfaen"/>
        </w:rPr>
        <w:t>) – 5.4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="00D93D93">
        <w:rPr>
          <w:rFonts w:ascii="Sylfaen" w:hAnsi="Sylfaen" w:cs="Sylfaen"/>
        </w:rPr>
        <w:t>.</w:t>
      </w:r>
    </w:p>
    <w:p w14:paraId="42729821" w14:textId="37FE356E" w:rsidR="00FC78CA" w:rsidRDefault="00FC78CA" w:rsidP="00FC78CA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09/02/2023 წლის N 301 განკარგულბა (მაღალმთიანი დასახლებების განვითარების პროგრამა</w:t>
      </w:r>
      <w:r w:rsidR="004D7AAC">
        <w:rPr>
          <w:rFonts w:ascii="Sylfaen" w:hAnsi="Sylfaen" w:cs="Sylfaen"/>
          <w:lang w:val="ka-GE"/>
        </w:rPr>
        <w:t>)-93</w:t>
      </w:r>
      <w:r>
        <w:rPr>
          <w:rFonts w:ascii="Sylfaen" w:hAnsi="Sylfaen" w:cs="Sylfaen"/>
          <w:lang w:val="ka-GE"/>
        </w:rPr>
        <w:t>.7 ათასი ლარი.</w:t>
      </w:r>
    </w:p>
    <w:p w14:paraId="7647E9F7" w14:textId="77777777" w:rsidR="00FE2ED8" w:rsidRDefault="00FE2ED8" w:rsidP="00FE2ED8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09/06/2023 წლის N 1085 განკარგულბა( სამგზავრო ავტობუსების შეძენა)-274.8 ათასი ლარი.</w:t>
      </w:r>
    </w:p>
    <w:p w14:paraId="6D4CE3C6" w14:textId="2B8CF46F" w:rsidR="00CE7BB3" w:rsidRPr="007875AE" w:rsidRDefault="00CE7BB3" w:rsidP="00CE7BB3">
      <w:pPr>
        <w:jc w:val="both"/>
        <w:rPr>
          <w:rFonts w:ascii="Sylfaen" w:hAnsi="Sylfaen"/>
        </w:rPr>
      </w:pPr>
      <w:r>
        <w:rPr>
          <w:rFonts w:ascii="Sylfaen" w:hAnsi="Sylfaen"/>
        </w:rPr>
        <w:t>20/01</w:t>
      </w:r>
      <w:r w:rsidRPr="007875AE">
        <w:rPr>
          <w:rFonts w:ascii="Sylfaen" w:hAnsi="Sylfaen"/>
        </w:rPr>
        <w:t>/20</w:t>
      </w:r>
      <w:r>
        <w:rPr>
          <w:rFonts w:ascii="Sylfaen" w:hAnsi="Sylfaen"/>
        </w:rPr>
        <w:t>23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>
        <w:rPr>
          <w:rFonts w:ascii="Sylfaen" w:hAnsi="Sylfaen"/>
        </w:rPr>
        <w:t xml:space="preserve"> N</w:t>
      </w:r>
      <w:r>
        <w:rPr>
          <w:rFonts w:ascii="Sylfaen" w:hAnsi="Sylfaen"/>
          <w:lang w:val="ka-GE"/>
        </w:rPr>
        <w:t xml:space="preserve"> 116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განკარგულება</w:t>
      </w:r>
      <w:r w:rsidRPr="007875AE">
        <w:rPr>
          <w:rFonts w:ascii="Sylfaen" w:hAnsi="Sylfaen"/>
        </w:rPr>
        <w:t xml:space="preserve"> (</w:t>
      </w:r>
      <w:r>
        <w:rPr>
          <w:rFonts w:ascii="Sylfaen" w:hAnsi="Sylfaen" w:cs="Sylfaen"/>
          <w:lang w:val="ka-GE"/>
        </w:rPr>
        <w:t>სტიქიის სალიკვიდაციოდ</w:t>
      </w:r>
      <w:r w:rsidRPr="007875AE">
        <w:rPr>
          <w:rFonts w:ascii="Sylfaen" w:hAnsi="Sylfaen"/>
        </w:rPr>
        <w:t xml:space="preserve">) –  </w:t>
      </w:r>
      <w:r w:rsidR="0024026A">
        <w:rPr>
          <w:rFonts w:ascii="Sylfaen" w:hAnsi="Sylfaen"/>
        </w:rPr>
        <w:t>409.1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="00D93D93">
        <w:rPr>
          <w:rFonts w:ascii="Sylfaen" w:hAnsi="Sylfaen"/>
        </w:rPr>
        <w:t>.</w:t>
      </w:r>
    </w:p>
    <w:p w14:paraId="7D3EA7B5" w14:textId="2DE94BB5" w:rsidR="005C4F88" w:rsidRPr="007875AE" w:rsidRDefault="005C4F88" w:rsidP="005C4F88">
      <w:pPr>
        <w:jc w:val="both"/>
        <w:rPr>
          <w:rFonts w:ascii="Sylfaen" w:hAnsi="Sylfaen"/>
        </w:rPr>
      </w:pPr>
      <w:r>
        <w:rPr>
          <w:rFonts w:ascii="Sylfaen" w:hAnsi="Sylfaen"/>
        </w:rPr>
        <w:t>23/01</w:t>
      </w:r>
      <w:r w:rsidRPr="007875AE">
        <w:rPr>
          <w:rFonts w:ascii="Sylfaen" w:hAnsi="Sylfaen"/>
        </w:rPr>
        <w:t>/20</w:t>
      </w:r>
      <w:r>
        <w:rPr>
          <w:rFonts w:ascii="Sylfaen" w:hAnsi="Sylfaen"/>
        </w:rPr>
        <w:t>23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>
        <w:rPr>
          <w:rFonts w:ascii="Sylfaen" w:hAnsi="Sylfaen"/>
        </w:rPr>
        <w:t xml:space="preserve"> N</w:t>
      </w:r>
      <w:r>
        <w:rPr>
          <w:rFonts w:ascii="Sylfaen" w:hAnsi="Sylfaen"/>
          <w:lang w:val="ka-GE"/>
        </w:rPr>
        <w:t xml:space="preserve"> 14</w:t>
      </w:r>
      <w:r>
        <w:rPr>
          <w:rFonts w:ascii="Sylfaen" w:hAnsi="Sylfaen"/>
        </w:rPr>
        <w:t>7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განკარგულება</w:t>
      </w:r>
      <w:r w:rsidRPr="007875AE">
        <w:rPr>
          <w:rFonts w:ascii="Sylfaen" w:hAnsi="Sylfaen"/>
        </w:rPr>
        <w:t xml:space="preserve"> (</w:t>
      </w:r>
      <w:r>
        <w:rPr>
          <w:rFonts w:ascii="Sylfaen" w:hAnsi="Sylfaen" w:cs="Sylfaen"/>
          <w:lang w:val="ka-GE"/>
        </w:rPr>
        <w:t>საგანმანათლებლო ინფრასტრუქტურის რეაბილიტაცია</w:t>
      </w:r>
      <w:r w:rsidRPr="007875AE">
        <w:rPr>
          <w:rFonts w:ascii="Sylfaen" w:hAnsi="Sylfaen"/>
        </w:rPr>
        <w:t xml:space="preserve">) –  </w:t>
      </w:r>
      <w:r>
        <w:rPr>
          <w:rFonts w:ascii="Sylfaen" w:hAnsi="Sylfaen"/>
        </w:rPr>
        <w:t xml:space="preserve">7.08 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="00D93D93">
        <w:rPr>
          <w:rFonts w:ascii="Sylfaen" w:hAnsi="Sylfaen"/>
        </w:rPr>
        <w:t>.</w:t>
      </w:r>
    </w:p>
    <w:p w14:paraId="55063822" w14:textId="77777777" w:rsidR="00496BE7" w:rsidRDefault="00496BE7" w:rsidP="00496BE7">
      <w:pPr>
        <w:rPr>
          <w:rFonts w:ascii="Sylfaen" w:hAnsi="Sylfaen" w:cs="Sylfaen"/>
        </w:rPr>
      </w:pPr>
    </w:p>
    <w:p w14:paraId="3FE18454" w14:textId="77777777" w:rsidR="00496BE7" w:rsidRPr="007875AE" w:rsidRDefault="00496BE7" w:rsidP="00496BE7">
      <w:pPr>
        <w:rPr>
          <w:rFonts w:ascii="Sylfaen" w:hAnsi="Sylfaen"/>
          <w:i/>
          <w:sz w:val="18"/>
          <w:lang w:val="ka-GE"/>
        </w:rPr>
      </w:pPr>
    </w:p>
    <w:p w14:paraId="67E0DD83" w14:textId="04A32A13" w:rsidR="00AF615B" w:rsidRPr="007875AE" w:rsidRDefault="00AF615B" w:rsidP="0043004C">
      <w:pPr>
        <w:pStyle w:val="1"/>
      </w:pPr>
      <w:bookmarkStart w:id="27" w:name="_Toc45809768"/>
      <w:bookmarkStart w:id="28" w:name="_Toc45809816"/>
      <w:bookmarkStart w:id="29" w:name="_Toc45809858"/>
      <w:bookmarkStart w:id="30" w:name="_Toc45810058"/>
      <w:bookmarkStart w:id="31" w:name="_Toc45810081"/>
    </w:p>
    <w:p w14:paraId="60C75A98" w14:textId="6FFF402B" w:rsidR="00D82952" w:rsidRPr="007875AE" w:rsidRDefault="00D82952" w:rsidP="00EC17A5">
      <w:pPr>
        <w:pStyle w:val="1"/>
        <w:jc w:val="center"/>
      </w:pPr>
      <w:bookmarkStart w:id="32" w:name="_Toc70168262"/>
      <w:r w:rsidRPr="007875AE">
        <w:t>IV თავი. ბაღდათის მუნიციპალიტეტის მიერ დაფუძნებული ა.(ა).ი.პ-ები</w:t>
      </w:r>
      <w:bookmarkEnd w:id="27"/>
      <w:bookmarkEnd w:id="28"/>
      <w:bookmarkEnd w:id="29"/>
      <w:bookmarkEnd w:id="30"/>
      <w:bookmarkEnd w:id="31"/>
      <w:bookmarkEnd w:id="32"/>
    </w:p>
    <w:p w14:paraId="77122E82" w14:textId="28696CE3" w:rsidR="00D0268A" w:rsidRPr="007875AE" w:rsidRDefault="00D0268A" w:rsidP="00C51F82">
      <w:pPr>
        <w:jc w:val="both"/>
        <w:rPr>
          <w:rFonts w:ascii="Sylfaen" w:hAnsi="Sylfaen"/>
        </w:rPr>
      </w:pPr>
    </w:p>
    <w:p w14:paraId="7AE7E03E" w14:textId="3471E2E9" w:rsidR="00333ECB" w:rsidRPr="00365DA0" w:rsidRDefault="00D0268A" w:rsidP="00C51F82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</w:rPr>
        <w:t>მუნიციპალიტეტის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მიერ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დაფუძნებული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</w:t>
      </w:r>
      <w:r w:rsidRPr="007875AE">
        <w:rPr>
          <w:rFonts w:ascii="Sylfaen" w:hAnsi="Sylfaen"/>
        </w:rPr>
        <w:t>.(</w:t>
      </w:r>
      <w:r w:rsidRPr="007875AE">
        <w:rPr>
          <w:rFonts w:ascii="Sylfaen" w:hAnsi="Sylfaen" w:cs="Sylfaen"/>
        </w:rPr>
        <w:t>ა</w:t>
      </w:r>
      <w:r w:rsidRPr="007875AE">
        <w:rPr>
          <w:rFonts w:ascii="Sylfaen" w:hAnsi="Sylfaen"/>
        </w:rPr>
        <w:t>).</w:t>
      </w:r>
      <w:r w:rsidRPr="007875AE">
        <w:rPr>
          <w:rFonts w:ascii="Sylfaen" w:hAnsi="Sylfaen" w:cs="Sylfaen"/>
        </w:rPr>
        <w:t>ი</w:t>
      </w:r>
      <w:r w:rsidRPr="007875AE">
        <w:rPr>
          <w:rFonts w:ascii="Sylfaen" w:hAnsi="Sylfaen"/>
        </w:rPr>
        <w:t>.</w:t>
      </w:r>
      <w:r w:rsidRPr="007875AE">
        <w:rPr>
          <w:rFonts w:ascii="Sylfaen" w:hAnsi="Sylfaen" w:cs="Sylfaen"/>
        </w:rPr>
        <w:t>პ</w:t>
      </w:r>
      <w:r w:rsidRPr="007875AE">
        <w:rPr>
          <w:rFonts w:ascii="Sylfaen" w:hAnsi="Sylfaen"/>
        </w:rPr>
        <w:t>-</w:t>
      </w:r>
      <w:r w:rsidRPr="007875AE">
        <w:rPr>
          <w:rFonts w:ascii="Sylfaen" w:hAnsi="Sylfaen" w:cs="Sylfaen"/>
        </w:rPr>
        <w:t>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ხარჯების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შესრულებამ</w:t>
      </w:r>
      <w:r w:rsidR="00055E64" w:rsidRPr="007875AE">
        <w:rPr>
          <w:rFonts w:ascii="Sylfaen" w:hAnsi="Sylfaen"/>
          <w:lang w:val="ka-GE"/>
        </w:rPr>
        <w:t xml:space="preserve"> </w:t>
      </w:r>
      <w:r w:rsidRPr="007875AE">
        <w:rPr>
          <w:rFonts w:ascii="Sylfaen" w:hAnsi="Sylfaen"/>
        </w:rPr>
        <w:t>(</w:t>
      </w:r>
      <w:r w:rsidRPr="007875AE">
        <w:rPr>
          <w:rFonts w:ascii="Sylfaen" w:hAnsi="Sylfaen" w:cs="Sylfaen"/>
        </w:rPr>
        <w:t>საბიუჯეტო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სახსრები</w:t>
      </w:r>
      <w:r w:rsidRPr="007875AE">
        <w:rPr>
          <w:rFonts w:ascii="Sylfaen" w:hAnsi="Sylfaen"/>
        </w:rPr>
        <w:t>+</w:t>
      </w:r>
      <w:r w:rsidRPr="007875AE">
        <w:rPr>
          <w:rFonts w:ascii="Sylfaen" w:hAnsi="Sylfaen" w:cs="Sylfaen"/>
        </w:rPr>
        <w:t>საკუთარი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შემოსავლები</w:t>
      </w:r>
      <w:r w:rsidR="00055E64" w:rsidRPr="007875AE">
        <w:rPr>
          <w:rFonts w:ascii="Sylfaen" w:hAnsi="Sylfaen"/>
        </w:rPr>
        <w:t>)</w:t>
      </w:r>
      <w:r w:rsidR="00B054B8">
        <w:rPr>
          <w:rFonts w:ascii="Sylfaen" w:hAnsi="Sylfaen"/>
        </w:rPr>
        <w:t xml:space="preserve"> წლიურ გეგმასთან მიმართებით </w:t>
      </w:r>
      <w:r w:rsidR="00055E64" w:rsidRPr="007875AE">
        <w:rPr>
          <w:rFonts w:ascii="Sylfaen" w:hAnsi="Sylfaen"/>
        </w:rPr>
        <w:t xml:space="preserve"> </w:t>
      </w:r>
      <w:r w:rsidR="00FA6E54">
        <w:rPr>
          <w:rFonts w:ascii="Sylfaen" w:hAnsi="Sylfaen"/>
          <w:lang w:val="ka-GE"/>
        </w:rPr>
        <w:t>53.1</w:t>
      </w:r>
      <w:r w:rsidR="00B054B8">
        <w:rPr>
          <w:rFonts w:ascii="Sylfaen" w:hAnsi="Sylfaen"/>
          <w:lang w:val="ka-GE"/>
        </w:rPr>
        <w:t xml:space="preserve"> </w:t>
      </w:r>
      <w:r w:rsidRPr="007875AE">
        <w:rPr>
          <w:rFonts w:ascii="Sylfaen" w:hAnsi="Sylfaen"/>
        </w:rPr>
        <w:t xml:space="preserve">% </w:t>
      </w:r>
      <w:r w:rsidRPr="007875AE">
        <w:rPr>
          <w:rFonts w:ascii="Sylfaen" w:hAnsi="Sylfaen" w:cs="Sylfaen"/>
        </w:rPr>
        <w:t>შეადგინა</w:t>
      </w:r>
      <w:r w:rsidR="005C2B57">
        <w:rPr>
          <w:rFonts w:ascii="Sylfaen" w:hAnsi="Sylfaen" w:cs="Sylfaen"/>
          <w:lang w:val="ka-GE"/>
        </w:rPr>
        <w:t xml:space="preserve"> კვარტლის გეგმის მიმართებით</w:t>
      </w:r>
      <w:r w:rsidR="00FA6E54">
        <w:rPr>
          <w:rFonts w:ascii="Sylfaen" w:hAnsi="Sylfaen" w:cs="Sylfaen"/>
          <w:lang w:val="ka-GE"/>
        </w:rPr>
        <w:t xml:space="preserve"> 77.4</w:t>
      </w:r>
      <w:r w:rsidR="005C2B57">
        <w:rPr>
          <w:rFonts w:ascii="Sylfaen" w:hAnsi="Sylfaen" w:cs="Sylfaen"/>
          <w:lang w:val="ka-GE"/>
        </w:rPr>
        <w:t>%</w:t>
      </w:r>
      <w:r w:rsidRPr="007875AE">
        <w:rPr>
          <w:rFonts w:ascii="Sylfaen" w:hAnsi="Sylfaen"/>
        </w:rPr>
        <w:t xml:space="preserve">. </w:t>
      </w:r>
    </w:p>
    <w:p w14:paraId="232E5030" w14:textId="77777777" w:rsidR="00365DA0" w:rsidRDefault="00365DA0" w:rsidP="00365DA0">
      <w:pPr>
        <w:rPr>
          <w:rFonts w:ascii="Sylfaen" w:hAnsi="Sylfaen"/>
        </w:rPr>
      </w:pPr>
    </w:p>
    <w:p w14:paraId="4071CC27" w14:textId="611B6212" w:rsidR="00B75773" w:rsidRPr="007875AE" w:rsidRDefault="00333ECB" w:rsidP="00365DA0">
      <w:pPr>
        <w:rPr>
          <w:rFonts w:ascii="Sylfaen" w:hAnsi="Sylfaen"/>
          <w:u w:val="single"/>
          <w:lang w:val="ka-GE"/>
        </w:rPr>
      </w:pPr>
      <w:r w:rsidRPr="007875AE">
        <w:rPr>
          <w:rFonts w:ascii="Sylfaen" w:hAnsi="Sylfaen"/>
          <w:u w:val="single"/>
          <w:lang w:val="ka-GE"/>
        </w:rPr>
        <w:t>ა.(ა).ი.პ-ების შესრულება წლიურ და კვარტალურ ჭრილში</w:t>
      </w:r>
      <w:r w:rsidR="00EC17A5" w:rsidRPr="007875AE">
        <w:rPr>
          <w:rFonts w:ascii="Sylfaen" w:hAnsi="Sylfaen"/>
          <w:u w:val="single"/>
          <w:lang w:val="ka-GE"/>
        </w:rPr>
        <w:t xml:space="preserve"> (სუბსიდია</w:t>
      </w:r>
      <w:r w:rsidR="00B8262F">
        <w:rPr>
          <w:rFonts w:ascii="Sylfaen" w:hAnsi="Sylfaen"/>
          <w:u w:val="single"/>
          <w:lang w:val="ka-GE"/>
        </w:rPr>
        <w:t>+</w:t>
      </w:r>
      <w:r w:rsidR="00D31FF1">
        <w:rPr>
          <w:rFonts w:ascii="Sylfaen" w:hAnsi="Sylfaen"/>
          <w:u w:val="single"/>
          <w:lang w:val="ka-GE"/>
        </w:rPr>
        <w:t>არაფინანსური აქტივების ზრდა+</w:t>
      </w:r>
      <w:r w:rsidR="00B8262F">
        <w:rPr>
          <w:rFonts w:ascii="Sylfaen" w:hAnsi="Sylfaen"/>
          <w:u w:val="single"/>
          <w:lang w:val="ka-GE"/>
        </w:rPr>
        <w:t>საკუთარი სახსრები</w:t>
      </w:r>
      <w:r w:rsidR="00EC17A5" w:rsidRPr="007875AE">
        <w:rPr>
          <w:rFonts w:ascii="Sylfaen" w:hAnsi="Sylfaen"/>
          <w:u w:val="single"/>
          <w:lang w:val="ka-GE"/>
        </w:rPr>
        <w:t>)</w:t>
      </w:r>
    </w:p>
    <w:p w14:paraId="1F32AA43" w14:textId="20535918" w:rsidR="00333ECB" w:rsidRDefault="00B8262F" w:rsidP="008B13D5">
      <w:pPr>
        <w:jc w:val="right"/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>ცხრილი</w:t>
      </w:r>
      <w:r w:rsidR="00086F01">
        <w:rPr>
          <w:rFonts w:ascii="Sylfaen" w:hAnsi="Sylfaen"/>
          <w:i/>
          <w:sz w:val="18"/>
          <w:lang w:val="ka-GE"/>
        </w:rPr>
        <w:t xml:space="preserve"> N13</w:t>
      </w:r>
    </w:p>
    <w:p w14:paraId="388DBD98" w14:textId="6E09726B" w:rsidR="00B75773" w:rsidRDefault="00B75773" w:rsidP="008B13D5">
      <w:pPr>
        <w:jc w:val="right"/>
        <w:rPr>
          <w:rFonts w:ascii="Sylfaen" w:hAnsi="Sylfaen"/>
          <w:i/>
          <w:sz w:val="18"/>
          <w:lang w:val="ka-GE"/>
        </w:rPr>
      </w:pPr>
    </w:p>
    <w:p w14:paraId="7B776369" w14:textId="626ED12A" w:rsidR="00B75773" w:rsidRDefault="00B75773" w:rsidP="008B13D5">
      <w:pPr>
        <w:jc w:val="right"/>
        <w:rPr>
          <w:rFonts w:ascii="Sylfaen" w:hAnsi="Sylfaen"/>
          <w:i/>
          <w:sz w:val="18"/>
          <w:lang w:val="ka-GE"/>
        </w:rPr>
      </w:pPr>
    </w:p>
    <w:p w14:paraId="505B11DF" w14:textId="77777777" w:rsidR="00B75773" w:rsidRDefault="00B75773" w:rsidP="008B13D5">
      <w:pPr>
        <w:jc w:val="right"/>
        <w:rPr>
          <w:rFonts w:ascii="Sylfaen" w:hAnsi="Sylfaen"/>
          <w:i/>
          <w:sz w:val="18"/>
          <w:lang w:val="ka-GE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2781"/>
        <w:gridCol w:w="1267"/>
        <w:gridCol w:w="1267"/>
        <w:gridCol w:w="1267"/>
        <w:gridCol w:w="1169"/>
        <w:gridCol w:w="1169"/>
      </w:tblGrid>
      <w:tr w:rsidR="0045024A" w:rsidRPr="0045024A" w14:paraId="37928217" w14:textId="77777777" w:rsidTr="0045024A">
        <w:trPr>
          <w:trHeight w:val="5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5876" w14:textId="77777777" w:rsidR="0045024A" w:rsidRPr="0045024A" w:rsidRDefault="0045024A" w:rsidP="0045024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7E2A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წლიური გეგმა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B5D2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 2 კვ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2BB5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ხარჯი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8EA1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5024A" w:rsidRPr="0045024A" w14:paraId="0BDD98E9" w14:textId="77777777" w:rsidTr="0045024A">
        <w:trPr>
          <w:trHeight w:val="124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90C3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4B9A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26B7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172B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9A8C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შესრულება წლიური 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C31A" w14:textId="77777777" w:rsidR="0045024A" w:rsidRPr="0045024A" w:rsidRDefault="0045024A" w:rsidP="004502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შესრულება 2 კვარტლის %</w:t>
            </w:r>
          </w:p>
        </w:tc>
      </w:tr>
      <w:tr w:rsidR="0045024A" w:rsidRPr="0045024A" w14:paraId="29AF807C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DBAA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8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8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EB5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5,663,056.69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2A1F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3,388,497.92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D136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3,008,538.86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D87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53.13%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0A8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77.4</w:t>
            </w:r>
          </w:p>
        </w:tc>
      </w:tr>
      <w:tr w:rsidR="0045024A" w:rsidRPr="0045024A" w14:paraId="41B69621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EBBD" w14:textId="77777777" w:rsidR="0045024A" w:rsidRPr="0045024A" w:rsidRDefault="0045024A" w:rsidP="0045024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9191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5,588,632.69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54B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3,319,293.92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1599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2,964,518.36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356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40F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89.3</w:t>
            </w:r>
          </w:p>
        </w:tc>
      </w:tr>
      <w:tr w:rsidR="0045024A" w:rsidRPr="0045024A" w14:paraId="618681A7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4BA1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189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20,278.55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F5B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14,918.55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D19B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14,796.05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11A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72.96%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4406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98.6</w:t>
            </w:r>
          </w:p>
        </w:tc>
      </w:tr>
      <w:tr w:rsidR="0045024A" w:rsidRPr="0045024A" w14:paraId="6BECBDA4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DDF5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9DE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52,173.10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6C99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39,133.10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355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19,382.47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81D9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37.15%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53B9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49.3</w:t>
            </w:r>
          </w:p>
        </w:tc>
      </w:tr>
      <w:tr w:rsidR="0045024A" w:rsidRPr="0045024A" w14:paraId="5E25CDC0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29D2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5733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5,516,181.04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76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3,265,242.27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1BDB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2,930,339.84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97E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53.12%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F9D8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89.7</w:t>
            </w:r>
          </w:p>
        </w:tc>
      </w:tr>
      <w:tr w:rsidR="0045024A" w:rsidRPr="0045024A" w14:paraId="08144089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95F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0D8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74,424.00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FE1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69,204.00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9BC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44,020.50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4948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59.15%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322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63.5</w:t>
            </w:r>
          </w:p>
        </w:tc>
      </w:tr>
      <w:tr w:rsidR="0045024A" w:rsidRPr="0045024A" w14:paraId="500EF239" w14:textId="77777777" w:rsidTr="0045024A">
        <w:trPr>
          <w:trHeight w:val="82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76C1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ბაღდათის სპორტისა და მოზარდთა</w:t>
            </w: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აქტივობის ცენტრი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7951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705,621.62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02E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454,621.62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0FB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364,245.64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ABF0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51.62%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EDB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80.1</w:t>
            </w:r>
          </w:p>
        </w:tc>
      </w:tr>
      <w:tr w:rsidR="0045024A" w:rsidRPr="0045024A" w14:paraId="0B75CD19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5AC2" w14:textId="77777777" w:rsidR="0045024A" w:rsidRPr="0045024A" w:rsidRDefault="0045024A" w:rsidP="0045024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AD7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705,621.62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00F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454,621.62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3563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364,245.64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E42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51.62%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165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80.1</w:t>
            </w:r>
          </w:p>
        </w:tc>
      </w:tr>
      <w:tr w:rsidR="0045024A" w:rsidRPr="0045024A" w14:paraId="7AAC3D10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ED5B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9B8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5,621.62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0088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5,621.62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1243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4,999.93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584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522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87.5</w:t>
            </w:r>
          </w:p>
        </w:tc>
      </w:tr>
      <w:tr w:rsidR="0045024A" w:rsidRPr="0045024A" w14:paraId="2B015FBD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9708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F070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CD0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449,000.00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802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359,245.71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51E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51.32%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D16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45024A" w:rsidRPr="0045024A" w14:paraId="3B2FA1CC" w14:textId="77777777" w:rsidTr="0045024A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A5E8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ბაღდათის საზოგადოებრივი ჯანდაცვის ცენტრი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AF3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137,460.66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228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73,710.66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7D4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70,064.89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B30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50.97%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45B9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94.9</w:t>
            </w:r>
          </w:p>
        </w:tc>
      </w:tr>
      <w:tr w:rsidR="0045024A" w:rsidRPr="0045024A" w14:paraId="0EA212B3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F5EA" w14:textId="77777777" w:rsidR="0045024A" w:rsidRPr="0045024A" w:rsidRDefault="0045024A" w:rsidP="0045024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CD9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137,460.66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69C1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73,710.66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D36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70,064.89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CCE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50.97%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48C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94.9</w:t>
            </w:r>
          </w:p>
        </w:tc>
      </w:tr>
      <w:tr w:rsidR="0045024A" w:rsidRPr="0045024A" w14:paraId="581A6930" w14:textId="77777777" w:rsidTr="0045024A">
        <w:trPr>
          <w:trHeight w:val="48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2208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984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5,098.55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8993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5,098.55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A5A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5,098.55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6B3B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8A6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100.00%</w:t>
            </w:r>
          </w:p>
        </w:tc>
      </w:tr>
      <w:tr w:rsidR="0045024A" w:rsidRPr="0045024A" w14:paraId="50EFDC6B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3E5E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4D26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1,857.07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A311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1,857.07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8B2F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52E8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570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45024A" w:rsidRPr="0045024A" w14:paraId="657591CB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E125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0DFB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130,505.04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F8E0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66,755.04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870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64,816.34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403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49.67%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063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97.1</w:t>
            </w:r>
          </w:p>
        </w:tc>
      </w:tr>
      <w:tr w:rsidR="0045024A" w:rsidRPr="0045024A" w14:paraId="3831A5BC" w14:textId="77777777" w:rsidTr="0045024A">
        <w:trPr>
          <w:trHeight w:val="102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17D2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- ბაღდათის კეთილმოწყობის, დასუფთავებისა და </w:t>
            </w: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მუნიციპალური სერვისების გაერთიანება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D5E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1,640,000.00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564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885,541.23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DD4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783,117.16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D38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47.75%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965F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88.4</w:t>
            </w:r>
          </w:p>
        </w:tc>
      </w:tr>
      <w:tr w:rsidR="0045024A" w:rsidRPr="0045024A" w14:paraId="5E5EE54E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F470" w14:textId="77777777" w:rsidR="0045024A" w:rsidRPr="0045024A" w:rsidRDefault="0045024A" w:rsidP="0045024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500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1,630,000.00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A4B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879,041.23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2010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778,022.16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BDD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47.73%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75A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88.5</w:t>
            </w:r>
          </w:p>
        </w:tc>
      </w:tr>
      <w:tr w:rsidR="0045024A" w:rsidRPr="0045024A" w14:paraId="0EE5A5DC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C690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6B5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1,630,000.00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9BB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879,041.23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6A0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778,022.16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ED4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47.73%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A3D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88.5</w:t>
            </w:r>
          </w:p>
        </w:tc>
      </w:tr>
      <w:tr w:rsidR="0045024A" w:rsidRPr="0045024A" w14:paraId="23352FA6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9D39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654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33C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6BD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5,095.00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4908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50.95%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878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76.9</w:t>
            </w:r>
          </w:p>
        </w:tc>
      </w:tr>
      <w:tr w:rsidR="0045024A" w:rsidRPr="0045024A" w14:paraId="6D24810A" w14:textId="77777777" w:rsidTr="0045024A">
        <w:trPr>
          <w:trHeight w:val="106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DB5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ბაღდათის მუნიციპალიტეტის სკოლამდელი და სკოლის გარეშე დაწესებულებათა გაერთიანება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B0C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2,021,374.41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BA7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1,208,624.41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9B8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1,139,571.89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EE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56.38%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3588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94.2</w:t>
            </w:r>
          </w:p>
        </w:tc>
      </w:tr>
      <w:tr w:rsidR="0045024A" w:rsidRPr="0045024A" w14:paraId="54C4AE1E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465C" w14:textId="77777777" w:rsidR="0045024A" w:rsidRPr="0045024A" w:rsidRDefault="0045024A" w:rsidP="0045024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F649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2,005,850.41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379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1,193,100.41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A8F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1,131,011.89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E0A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56.39%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525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94.7</w:t>
            </w:r>
          </w:p>
        </w:tc>
      </w:tr>
      <w:tr w:rsidR="0045024A" w:rsidRPr="0045024A" w14:paraId="1E25AA11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9EED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9E66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15,180.00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80A8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9,820.00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591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9,697.50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99B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63.88%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59C6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97.9</w:t>
            </w:r>
          </w:p>
        </w:tc>
      </w:tr>
      <w:tr w:rsidR="0045024A" w:rsidRPr="0045024A" w14:paraId="5B40DA9F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1D4D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E59F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6,194.41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C5A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2,754.41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56A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2,123.00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483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34.27%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911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77.7</w:t>
            </w:r>
          </w:p>
        </w:tc>
      </w:tr>
      <w:tr w:rsidR="0045024A" w:rsidRPr="0045024A" w14:paraId="224D7092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F99A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6735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1,984,476.00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30F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1,180,526.00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E93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1,119,191.39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AD7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56.40%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7690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94.7</w:t>
            </w:r>
          </w:p>
        </w:tc>
      </w:tr>
      <w:tr w:rsidR="0045024A" w:rsidRPr="0045024A" w14:paraId="521E7E63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4711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093A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15,524.00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DCC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15,524.00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5913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8,560.00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F503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55.14%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3606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54.8</w:t>
            </w:r>
          </w:p>
        </w:tc>
      </w:tr>
      <w:tr w:rsidR="0045024A" w:rsidRPr="0045024A" w14:paraId="7606151D" w14:textId="77777777" w:rsidTr="0045024A">
        <w:trPr>
          <w:trHeight w:val="66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7F9E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ა(ა)იპ - ბაღდათის ხელოვნებისა და კულტურის განვითარების ცენტრი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C09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1,158,600.00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515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766,000.00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630E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651,539.28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FD1B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56.24%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9A9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85.1</w:t>
            </w:r>
          </w:p>
        </w:tc>
      </w:tr>
      <w:tr w:rsidR="0045024A" w:rsidRPr="0045024A" w14:paraId="11599EC4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E8E0" w14:textId="77777777" w:rsidR="0045024A" w:rsidRPr="0045024A" w:rsidRDefault="0045024A" w:rsidP="0045024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D69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1,109,700.00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99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718,820.00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1A73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621,173.78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9362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55.98%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D5C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86.4</w:t>
            </w:r>
          </w:p>
        </w:tc>
      </w:tr>
      <w:tr w:rsidR="0045024A" w:rsidRPr="0045024A" w14:paraId="0ABB9740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8185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AD9F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38,500.00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9296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28,900.00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7EE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12,109.54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1C73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31.45%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CCB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41.8</w:t>
            </w:r>
          </w:p>
        </w:tc>
      </w:tr>
      <w:tr w:rsidR="0045024A" w:rsidRPr="0045024A" w14:paraId="7CBE8165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1B02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14B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1,071,200.00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578D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689,920.00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7B3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609,064.24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A3C8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56.86%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1A9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88.3</w:t>
            </w:r>
          </w:p>
        </w:tc>
      </w:tr>
      <w:tr w:rsidR="0045024A" w:rsidRPr="0045024A" w14:paraId="135A6258" w14:textId="77777777" w:rsidTr="0045024A">
        <w:trPr>
          <w:trHeight w:val="2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F388" w14:textId="77777777" w:rsidR="0045024A" w:rsidRPr="0045024A" w:rsidRDefault="0045024A" w:rsidP="0045024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5024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7B59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48,900.00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0874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47,180.00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58C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30,365.50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EBEB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62.10%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6AF7" w14:textId="77777777" w:rsidR="0045024A" w:rsidRPr="0045024A" w:rsidRDefault="0045024A" w:rsidP="00450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64.3</w:t>
            </w:r>
          </w:p>
        </w:tc>
      </w:tr>
    </w:tbl>
    <w:p w14:paraId="3446C6CE" w14:textId="369AE5CD" w:rsidR="00E86789" w:rsidRDefault="00E86789" w:rsidP="00E86789">
      <w:pPr>
        <w:rPr>
          <w:rFonts w:ascii="Sylfaen" w:hAnsi="Sylfaen"/>
          <w:i/>
          <w:sz w:val="18"/>
          <w:lang w:val="ka-GE"/>
        </w:rPr>
      </w:pPr>
    </w:p>
    <w:p w14:paraId="293F8641" w14:textId="411B7220" w:rsidR="00135EF0" w:rsidRPr="007875AE" w:rsidRDefault="00135EF0" w:rsidP="00333ECB">
      <w:pPr>
        <w:jc w:val="center"/>
        <w:rPr>
          <w:rFonts w:ascii="Sylfaen" w:hAnsi="Sylfaen"/>
        </w:rPr>
      </w:pPr>
    </w:p>
    <w:sectPr w:rsidR="00135EF0" w:rsidRPr="007875AE" w:rsidSect="002F41BF">
      <w:footerReference w:type="default" r:id="rId11"/>
      <w:pgSz w:w="12240" w:h="15840"/>
      <w:pgMar w:top="1440" w:right="1440" w:bottom="1440" w:left="1440" w:header="720" w:footer="720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1743" w14:textId="77777777" w:rsidR="00B4382B" w:rsidRDefault="00B4382B" w:rsidP="00635E04">
      <w:pPr>
        <w:spacing w:after="0" w:line="240" w:lineRule="auto"/>
      </w:pPr>
      <w:r>
        <w:separator/>
      </w:r>
    </w:p>
  </w:endnote>
  <w:endnote w:type="continuationSeparator" w:id="0">
    <w:p w14:paraId="30575E3E" w14:textId="77777777" w:rsidR="00B4382B" w:rsidRDefault="00B4382B" w:rsidP="0063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10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71824" w14:textId="4E445F8D" w:rsidR="00D20256" w:rsidRDefault="00D20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B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2D109" w14:textId="77777777" w:rsidR="00D20256" w:rsidRDefault="00D20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2CD3" w14:textId="77777777" w:rsidR="00B4382B" w:rsidRDefault="00B4382B" w:rsidP="00635E04">
      <w:pPr>
        <w:spacing w:after="0" w:line="240" w:lineRule="auto"/>
      </w:pPr>
      <w:r>
        <w:separator/>
      </w:r>
    </w:p>
  </w:footnote>
  <w:footnote w:type="continuationSeparator" w:id="0">
    <w:p w14:paraId="7DEEE5D0" w14:textId="77777777" w:rsidR="00B4382B" w:rsidRDefault="00B4382B" w:rsidP="0063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6.75pt;visibility:visible;mso-wrap-style:square" o:bullet="t">
        <v:imagedata r:id="rId1" o:title=""/>
      </v:shape>
    </w:pict>
  </w:numPicBullet>
  <w:abstractNum w:abstractNumId="0" w15:restartNumberingAfterBreak="0">
    <w:nsid w:val="113726E4"/>
    <w:multiLevelType w:val="hybridMultilevel"/>
    <w:tmpl w:val="2B80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8DD"/>
    <w:multiLevelType w:val="hybridMultilevel"/>
    <w:tmpl w:val="3946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34A"/>
    <w:multiLevelType w:val="hybridMultilevel"/>
    <w:tmpl w:val="472C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E2"/>
    <w:rsid w:val="00000BD4"/>
    <w:rsid w:val="00000C4E"/>
    <w:rsid w:val="00001D25"/>
    <w:rsid w:val="000042EE"/>
    <w:rsid w:val="00004327"/>
    <w:rsid w:val="000050F4"/>
    <w:rsid w:val="00006AA2"/>
    <w:rsid w:val="000078C4"/>
    <w:rsid w:val="00007B99"/>
    <w:rsid w:val="000100AC"/>
    <w:rsid w:val="00010649"/>
    <w:rsid w:val="00010F47"/>
    <w:rsid w:val="00012B29"/>
    <w:rsid w:val="00014FD8"/>
    <w:rsid w:val="00015C70"/>
    <w:rsid w:val="00015FE4"/>
    <w:rsid w:val="00022562"/>
    <w:rsid w:val="0002323F"/>
    <w:rsid w:val="00024FF7"/>
    <w:rsid w:val="000260FA"/>
    <w:rsid w:val="00030377"/>
    <w:rsid w:val="00030D53"/>
    <w:rsid w:val="000317F2"/>
    <w:rsid w:val="00031D2D"/>
    <w:rsid w:val="00033228"/>
    <w:rsid w:val="00033B46"/>
    <w:rsid w:val="00034B37"/>
    <w:rsid w:val="000363CD"/>
    <w:rsid w:val="000369A4"/>
    <w:rsid w:val="00036C21"/>
    <w:rsid w:val="00036D7E"/>
    <w:rsid w:val="00037FA8"/>
    <w:rsid w:val="00042A16"/>
    <w:rsid w:val="00042F1F"/>
    <w:rsid w:val="00043232"/>
    <w:rsid w:val="00044F8A"/>
    <w:rsid w:val="00045134"/>
    <w:rsid w:val="00050009"/>
    <w:rsid w:val="00050067"/>
    <w:rsid w:val="000503A7"/>
    <w:rsid w:val="00051ED1"/>
    <w:rsid w:val="000523FD"/>
    <w:rsid w:val="0005562C"/>
    <w:rsid w:val="00055E64"/>
    <w:rsid w:val="00057FEB"/>
    <w:rsid w:val="0006025B"/>
    <w:rsid w:val="000604E5"/>
    <w:rsid w:val="000605FB"/>
    <w:rsid w:val="000612DB"/>
    <w:rsid w:val="000620B2"/>
    <w:rsid w:val="0006233F"/>
    <w:rsid w:val="00066521"/>
    <w:rsid w:val="00067215"/>
    <w:rsid w:val="00070C79"/>
    <w:rsid w:val="000714B1"/>
    <w:rsid w:val="00071723"/>
    <w:rsid w:val="00075213"/>
    <w:rsid w:val="000765D0"/>
    <w:rsid w:val="00076BD1"/>
    <w:rsid w:val="00080488"/>
    <w:rsid w:val="000805F6"/>
    <w:rsid w:val="00082110"/>
    <w:rsid w:val="000860C0"/>
    <w:rsid w:val="00086F01"/>
    <w:rsid w:val="000933A0"/>
    <w:rsid w:val="00093CF0"/>
    <w:rsid w:val="00094EC0"/>
    <w:rsid w:val="0009549E"/>
    <w:rsid w:val="00095D3B"/>
    <w:rsid w:val="000960AD"/>
    <w:rsid w:val="000A0674"/>
    <w:rsid w:val="000A0703"/>
    <w:rsid w:val="000A0E26"/>
    <w:rsid w:val="000A2ADD"/>
    <w:rsid w:val="000A4206"/>
    <w:rsid w:val="000A460C"/>
    <w:rsid w:val="000A4693"/>
    <w:rsid w:val="000A46AD"/>
    <w:rsid w:val="000A6252"/>
    <w:rsid w:val="000B0109"/>
    <w:rsid w:val="000B1260"/>
    <w:rsid w:val="000B3C23"/>
    <w:rsid w:val="000B3E4F"/>
    <w:rsid w:val="000B40E0"/>
    <w:rsid w:val="000B6F21"/>
    <w:rsid w:val="000C13CB"/>
    <w:rsid w:val="000C17B1"/>
    <w:rsid w:val="000C1E8B"/>
    <w:rsid w:val="000C38F8"/>
    <w:rsid w:val="000C4657"/>
    <w:rsid w:val="000C6808"/>
    <w:rsid w:val="000C6BB1"/>
    <w:rsid w:val="000D1ACE"/>
    <w:rsid w:val="000D2624"/>
    <w:rsid w:val="000D4FAA"/>
    <w:rsid w:val="000E0337"/>
    <w:rsid w:val="000E0657"/>
    <w:rsid w:val="000E22CC"/>
    <w:rsid w:val="000E27D5"/>
    <w:rsid w:val="000E2FA6"/>
    <w:rsid w:val="000E3A31"/>
    <w:rsid w:val="000E4A22"/>
    <w:rsid w:val="000E4AB4"/>
    <w:rsid w:val="000E529B"/>
    <w:rsid w:val="000E562E"/>
    <w:rsid w:val="000E623D"/>
    <w:rsid w:val="000F4A4B"/>
    <w:rsid w:val="000F6204"/>
    <w:rsid w:val="000F6CD2"/>
    <w:rsid w:val="000F7FEF"/>
    <w:rsid w:val="00100120"/>
    <w:rsid w:val="001001C5"/>
    <w:rsid w:val="00103633"/>
    <w:rsid w:val="00104540"/>
    <w:rsid w:val="00104DDC"/>
    <w:rsid w:val="00105417"/>
    <w:rsid w:val="0010566C"/>
    <w:rsid w:val="00105E4A"/>
    <w:rsid w:val="00106334"/>
    <w:rsid w:val="00106609"/>
    <w:rsid w:val="00111D5B"/>
    <w:rsid w:val="001128D8"/>
    <w:rsid w:val="001142C9"/>
    <w:rsid w:val="001142F7"/>
    <w:rsid w:val="00115A01"/>
    <w:rsid w:val="00116E6B"/>
    <w:rsid w:val="00116F0D"/>
    <w:rsid w:val="00117573"/>
    <w:rsid w:val="001175AD"/>
    <w:rsid w:val="00117C0B"/>
    <w:rsid w:val="001200AE"/>
    <w:rsid w:val="00121192"/>
    <w:rsid w:val="001233A7"/>
    <w:rsid w:val="00123712"/>
    <w:rsid w:val="001259D1"/>
    <w:rsid w:val="001259DE"/>
    <w:rsid w:val="001265BE"/>
    <w:rsid w:val="00126BD0"/>
    <w:rsid w:val="00126F13"/>
    <w:rsid w:val="00127839"/>
    <w:rsid w:val="00133EC4"/>
    <w:rsid w:val="0013482A"/>
    <w:rsid w:val="00134B3E"/>
    <w:rsid w:val="00134E70"/>
    <w:rsid w:val="0013555A"/>
    <w:rsid w:val="001356DB"/>
    <w:rsid w:val="00135EF0"/>
    <w:rsid w:val="00136E4C"/>
    <w:rsid w:val="00137280"/>
    <w:rsid w:val="00140154"/>
    <w:rsid w:val="001423AF"/>
    <w:rsid w:val="001423D3"/>
    <w:rsid w:val="001431E8"/>
    <w:rsid w:val="001439D2"/>
    <w:rsid w:val="00144654"/>
    <w:rsid w:val="001462CC"/>
    <w:rsid w:val="001462DA"/>
    <w:rsid w:val="00146AF5"/>
    <w:rsid w:val="00146DB0"/>
    <w:rsid w:val="00151E92"/>
    <w:rsid w:val="00152DB9"/>
    <w:rsid w:val="00153D86"/>
    <w:rsid w:val="00154CFD"/>
    <w:rsid w:val="00155187"/>
    <w:rsid w:val="00155A08"/>
    <w:rsid w:val="00155EEE"/>
    <w:rsid w:val="00161B6A"/>
    <w:rsid w:val="0016337C"/>
    <w:rsid w:val="00165201"/>
    <w:rsid w:val="00165FE3"/>
    <w:rsid w:val="0017214C"/>
    <w:rsid w:val="0017222E"/>
    <w:rsid w:val="00174751"/>
    <w:rsid w:val="00176D0F"/>
    <w:rsid w:val="00181B57"/>
    <w:rsid w:val="001836DB"/>
    <w:rsid w:val="0018396D"/>
    <w:rsid w:val="00183E8B"/>
    <w:rsid w:val="00184225"/>
    <w:rsid w:val="001868E6"/>
    <w:rsid w:val="00186ED6"/>
    <w:rsid w:val="00186F25"/>
    <w:rsid w:val="00187A71"/>
    <w:rsid w:val="00190194"/>
    <w:rsid w:val="0019049A"/>
    <w:rsid w:val="0019051C"/>
    <w:rsid w:val="00190D90"/>
    <w:rsid w:val="00191039"/>
    <w:rsid w:val="001917AE"/>
    <w:rsid w:val="001930B5"/>
    <w:rsid w:val="001956AD"/>
    <w:rsid w:val="00197AD8"/>
    <w:rsid w:val="001A12AC"/>
    <w:rsid w:val="001A1A95"/>
    <w:rsid w:val="001A3495"/>
    <w:rsid w:val="001A4584"/>
    <w:rsid w:val="001A623A"/>
    <w:rsid w:val="001A634E"/>
    <w:rsid w:val="001A7854"/>
    <w:rsid w:val="001B0A14"/>
    <w:rsid w:val="001B3BF9"/>
    <w:rsid w:val="001B3CD0"/>
    <w:rsid w:val="001B5F38"/>
    <w:rsid w:val="001B6820"/>
    <w:rsid w:val="001B73A3"/>
    <w:rsid w:val="001B7F4C"/>
    <w:rsid w:val="001C2D16"/>
    <w:rsid w:val="001C4304"/>
    <w:rsid w:val="001C49C6"/>
    <w:rsid w:val="001C67CD"/>
    <w:rsid w:val="001D08DD"/>
    <w:rsid w:val="001D0A35"/>
    <w:rsid w:val="001D24E0"/>
    <w:rsid w:val="001D267D"/>
    <w:rsid w:val="001D2828"/>
    <w:rsid w:val="001D29A7"/>
    <w:rsid w:val="001D2D14"/>
    <w:rsid w:val="001D5193"/>
    <w:rsid w:val="001D62F0"/>
    <w:rsid w:val="001E1D86"/>
    <w:rsid w:val="001E24F8"/>
    <w:rsid w:val="001E2777"/>
    <w:rsid w:val="001E2E55"/>
    <w:rsid w:val="001E3333"/>
    <w:rsid w:val="001E4054"/>
    <w:rsid w:val="001E4386"/>
    <w:rsid w:val="001E7671"/>
    <w:rsid w:val="001E7E99"/>
    <w:rsid w:val="001F5458"/>
    <w:rsid w:val="001F5625"/>
    <w:rsid w:val="001F5FAF"/>
    <w:rsid w:val="001F6D48"/>
    <w:rsid w:val="001F6DDD"/>
    <w:rsid w:val="001F7749"/>
    <w:rsid w:val="00201704"/>
    <w:rsid w:val="00202A06"/>
    <w:rsid w:val="00203AD1"/>
    <w:rsid w:val="00203B67"/>
    <w:rsid w:val="002049BE"/>
    <w:rsid w:val="002050A3"/>
    <w:rsid w:val="00205B42"/>
    <w:rsid w:val="00205E99"/>
    <w:rsid w:val="0020711B"/>
    <w:rsid w:val="002077CA"/>
    <w:rsid w:val="002104EF"/>
    <w:rsid w:val="00210640"/>
    <w:rsid w:val="00211C09"/>
    <w:rsid w:val="00212CA8"/>
    <w:rsid w:val="00213276"/>
    <w:rsid w:val="002135D4"/>
    <w:rsid w:val="00213C33"/>
    <w:rsid w:val="002140CC"/>
    <w:rsid w:val="0021414F"/>
    <w:rsid w:val="002153E6"/>
    <w:rsid w:val="00216460"/>
    <w:rsid w:val="00217AFB"/>
    <w:rsid w:val="00220E48"/>
    <w:rsid w:val="00220EEA"/>
    <w:rsid w:val="00221B16"/>
    <w:rsid w:val="002228C9"/>
    <w:rsid w:val="00223D65"/>
    <w:rsid w:val="00226E15"/>
    <w:rsid w:val="00231FB1"/>
    <w:rsid w:val="00232B52"/>
    <w:rsid w:val="00232F02"/>
    <w:rsid w:val="00233921"/>
    <w:rsid w:val="00236815"/>
    <w:rsid w:val="00236D38"/>
    <w:rsid w:val="0023767B"/>
    <w:rsid w:val="0024026A"/>
    <w:rsid w:val="002408D1"/>
    <w:rsid w:val="002418E5"/>
    <w:rsid w:val="00242065"/>
    <w:rsid w:val="00243D4E"/>
    <w:rsid w:val="00244062"/>
    <w:rsid w:val="0024464E"/>
    <w:rsid w:val="002446F6"/>
    <w:rsid w:val="00245FB7"/>
    <w:rsid w:val="00246548"/>
    <w:rsid w:val="00246BAE"/>
    <w:rsid w:val="00251815"/>
    <w:rsid w:val="00251BB9"/>
    <w:rsid w:val="00253E50"/>
    <w:rsid w:val="0025591F"/>
    <w:rsid w:val="00256E44"/>
    <w:rsid w:val="002575DB"/>
    <w:rsid w:val="002579C9"/>
    <w:rsid w:val="00260DB0"/>
    <w:rsid w:val="0026313F"/>
    <w:rsid w:val="002638CF"/>
    <w:rsid w:val="002643F1"/>
    <w:rsid w:val="002678D9"/>
    <w:rsid w:val="00267B11"/>
    <w:rsid w:val="0027070C"/>
    <w:rsid w:val="002710B1"/>
    <w:rsid w:val="00271204"/>
    <w:rsid w:val="00272B46"/>
    <w:rsid w:val="00272CAC"/>
    <w:rsid w:val="00272F8D"/>
    <w:rsid w:val="0027414B"/>
    <w:rsid w:val="00274560"/>
    <w:rsid w:val="00275A5B"/>
    <w:rsid w:val="0027622B"/>
    <w:rsid w:val="0028125B"/>
    <w:rsid w:val="00282ABE"/>
    <w:rsid w:val="002832E5"/>
    <w:rsid w:val="00284CA5"/>
    <w:rsid w:val="0028566C"/>
    <w:rsid w:val="002856BC"/>
    <w:rsid w:val="00292476"/>
    <w:rsid w:val="00292BFF"/>
    <w:rsid w:val="00293A8E"/>
    <w:rsid w:val="002943CD"/>
    <w:rsid w:val="00294F51"/>
    <w:rsid w:val="002972CA"/>
    <w:rsid w:val="002A0AA0"/>
    <w:rsid w:val="002A1C65"/>
    <w:rsid w:val="002A271C"/>
    <w:rsid w:val="002A2A55"/>
    <w:rsid w:val="002A375C"/>
    <w:rsid w:val="002A3E78"/>
    <w:rsid w:val="002A4927"/>
    <w:rsid w:val="002A5A2D"/>
    <w:rsid w:val="002B1326"/>
    <w:rsid w:val="002B1542"/>
    <w:rsid w:val="002B238A"/>
    <w:rsid w:val="002B2B69"/>
    <w:rsid w:val="002B3526"/>
    <w:rsid w:val="002B518A"/>
    <w:rsid w:val="002B5A39"/>
    <w:rsid w:val="002B6E0D"/>
    <w:rsid w:val="002C17B2"/>
    <w:rsid w:val="002C1BF3"/>
    <w:rsid w:val="002C1DFF"/>
    <w:rsid w:val="002C1EF2"/>
    <w:rsid w:val="002C3A5F"/>
    <w:rsid w:val="002C480D"/>
    <w:rsid w:val="002C4BA2"/>
    <w:rsid w:val="002C50C4"/>
    <w:rsid w:val="002C7F13"/>
    <w:rsid w:val="002D0B96"/>
    <w:rsid w:val="002D0E33"/>
    <w:rsid w:val="002D11E6"/>
    <w:rsid w:val="002D3FE2"/>
    <w:rsid w:val="002D5CCA"/>
    <w:rsid w:val="002D6A0A"/>
    <w:rsid w:val="002E161A"/>
    <w:rsid w:val="002E5904"/>
    <w:rsid w:val="002E5C06"/>
    <w:rsid w:val="002E6795"/>
    <w:rsid w:val="002E6B2C"/>
    <w:rsid w:val="002E7E11"/>
    <w:rsid w:val="002F02E2"/>
    <w:rsid w:val="002F2E62"/>
    <w:rsid w:val="002F393F"/>
    <w:rsid w:val="002F3ADE"/>
    <w:rsid w:val="002F41BF"/>
    <w:rsid w:val="002F595B"/>
    <w:rsid w:val="002F7AC9"/>
    <w:rsid w:val="00301A87"/>
    <w:rsid w:val="00301B7B"/>
    <w:rsid w:val="00303C3A"/>
    <w:rsid w:val="0030630A"/>
    <w:rsid w:val="0030648D"/>
    <w:rsid w:val="0031018C"/>
    <w:rsid w:val="00310F18"/>
    <w:rsid w:val="003114CC"/>
    <w:rsid w:val="0031211D"/>
    <w:rsid w:val="00314913"/>
    <w:rsid w:val="003155C8"/>
    <w:rsid w:val="003161B7"/>
    <w:rsid w:val="003176A4"/>
    <w:rsid w:val="00317744"/>
    <w:rsid w:val="00317988"/>
    <w:rsid w:val="00320045"/>
    <w:rsid w:val="003202C5"/>
    <w:rsid w:val="00321FC1"/>
    <w:rsid w:val="00324AC1"/>
    <w:rsid w:val="00326D15"/>
    <w:rsid w:val="00326DF6"/>
    <w:rsid w:val="00327A8F"/>
    <w:rsid w:val="00327E79"/>
    <w:rsid w:val="00330084"/>
    <w:rsid w:val="00330847"/>
    <w:rsid w:val="003320ED"/>
    <w:rsid w:val="00333ECB"/>
    <w:rsid w:val="00334BB1"/>
    <w:rsid w:val="003424E5"/>
    <w:rsid w:val="003426D1"/>
    <w:rsid w:val="00342E24"/>
    <w:rsid w:val="0034558E"/>
    <w:rsid w:val="00346466"/>
    <w:rsid w:val="00346FA8"/>
    <w:rsid w:val="00350661"/>
    <w:rsid w:val="00351F2B"/>
    <w:rsid w:val="00352C4B"/>
    <w:rsid w:val="003538E8"/>
    <w:rsid w:val="0035511A"/>
    <w:rsid w:val="00356B08"/>
    <w:rsid w:val="00357969"/>
    <w:rsid w:val="0036470B"/>
    <w:rsid w:val="00365BDA"/>
    <w:rsid w:val="00365DA0"/>
    <w:rsid w:val="003660C6"/>
    <w:rsid w:val="00367C46"/>
    <w:rsid w:val="00371701"/>
    <w:rsid w:val="003729E5"/>
    <w:rsid w:val="0037556E"/>
    <w:rsid w:val="00376D10"/>
    <w:rsid w:val="00377D98"/>
    <w:rsid w:val="00377E8C"/>
    <w:rsid w:val="00380016"/>
    <w:rsid w:val="00382453"/>
    <w:rsid w:val="00382C8D"/>
    <w:rsid w:val="0038343A"/>
    <w:rsid w:val="00383972"/>
    <w:rsid w:val="0038458C"/>
    <w:rsid w:val="003846A2"/>
    <w:rsid w:val="00386B76"/>
    <w:rsid w:val="00387A90"/>
    <w:rsid w:val="0039084E"/>
    <w:rsid w:val="00392807"/>
    <w:rsid w:val="003937EC"/>
    <w:rsid w:val="003941BD"/>
    <w:rsid w:val="00397765"/>
    <w:rsid w:val="003978BF"/>
    <w:rsid w:val="00397A6A"/>
    <w:rsid w:val="00397C84"/>
    <w:rsid w:val="00397F10"/>
    <w:rsid w:val="003A0DB6"/>
    <w:rsid w:val="003A109A"/>
    <w:rsid w:val="003A1230"/>
    <w:rsid w:val="003A1BFE"/>
    <w:rsid w:val="003A1FBB"/>
    <w:rsid w:val="003A406C"/>
    <w:rsid w:val="003A53C5"/>
    <w:rsid w:val="003A65C3"/>
    <w:rsid w:val="003A686E"/>
    <w:rsid w:val="003A694B"/>
    <w:rsid w:val="003A6CA9"/>
    <w:rsid w:val="003A741D"/>
    <w:rsid w:val="003A76FA"/>
    <w:rsid w:val="003B0B78"/>
    <w:rsid w:val="003B166D"/>
    <w:rsid w:val="003B317E"/>
    <w:rsid w:val="003B3A6D"/>
    <w:rsid w:val="003B3C6E"/>
    <w:rsid w:val="003B3ED4"/>
    <w:rsid w:val="003B4C03"/>
    <w:rsid w:val="003B5B3B"/>
    <w:rsid w:val="003B5CA0"/>
    <w:rsid w:val="003B68BF"/>
    <w:rsid w:val="003B68CA"/>
    <w:rsid w:val="003B7DCE"/>
    <w:rsid w:val="003B7ED9"/>
    <w:rsid w:val="003C2266"/>
    <w:rsid w:val="003C29A5"/>
    <w:rsid w:val="003C3540"/>
    <w:rsid w:val="003C408A"/>
    <w:rsid w:val="003C43CC"/>
    <w:rsid w:val="003C44E6"/>
    <w:rsid w:val="003C4BD6"/>
    <w:rsid w:val="003C76FA"/>
    <w:rsid w:val="003C78C2"/>
    <w:rsid w:val="003D070D"/>
    <w:rsid w:val="003D0729"/>
    <w:rsid w:val="003D296D"/>
    <w:rsid w:val="003D2C19"/>
    <w:rsid w:val="003D32CD"/>
    <w:rsid w:val="003D4018"/>
    <w:rsid w:val="003D54CE"/>
    <w:rsid w:val="003D6C52"/>
    <w:rsid w:val="003D7029"/>
    <w:rsid w:val="003E07F7"/>
    <w:rsid w:val="003E3E42"/>
    <w:rsid w:val="003E4E8E"/>
    <w:rsid w:val="003E74A8"/>
    <w:rsid w:val="003E79BA"/>
    <w:rsid w:val="003F0920"/>
    <w:rsid w:val="003F0E85"/>
    <w:rsid w:val="003F1D18"/>
    <w:rsid w:val="003F59C5"/>
    <w:rsid w:val="003F5E24"/>
    <w:rsid w:val="003F5F2E"/>
    <w:rsid w:val="00400033"/>
    <w:rsid w:val="00401AA9"/>
    <w:rsid w:val="00401C39"/>
    <w:rsid w:val="0040407F"/>
    <w:rsid w:val="00406C49"/>
    <w:rsid w:val="004121C4"/>
    <w:rsid w:val="00412366"/>
    <w:rsid w:val="00414747"/>
    <w:rsid w:val="00414CDD"/>
    <w:rsid w:val="00421219"/>
    <w:rsid w:val="004215FF"/>
    <w:rsid w:val="00426202"/>
    <w:rsid w:val="00426D16"/>
    <w:rsid w:val="0043004C"/>
    <w:rsid w:val="004303AE"/>
    <w:rsid w:val="00430637"/>
    <w:rsid w:val="00434B5B"/>
    <w:rsid w:val="00434D13"/>
    <w:rsid w:val="00436435"/>
    <w:rsid w:val="004372A3"/>
    <w:rsid w:val="00437EA1"/>
    <w:rsid w:val="0044038E"/>
    <w:rsid w:val="004405AA"/>
    <w:rsid w:val="00440A02"/>
    <w:rsid w:val="00442734"/>
    <w:rsid w:val="00444C39"/>
    <w:rsid w:val="00445A68"/>
    <w:rsid w:val="004475D0"/>
    <w:rsid w:val="004478FA"/>
    <w:rsid w:val="0045024A"/>
    <w:rsid w:val="0045177B"/>
    <w:rsid w:val="004529DE"/>
    <w:rsid w:val="00452F32"/>
    <w:rsid w:val="00455D5F"/>
    <w:rsid w:val="00456DFD"/>
    <w:rsid w:val="00460CBE"/>
    <w:rsid w:val="0046117F"/>
    <w:rsid w:val="0046405B"/>
    <w:rsid w:val="0046748D"/>
    <w:rsid w:val="00467D17"/>
    <w:rsid w:val="0047008A"/>
    <w:rsid w:val="00471970"/>
    <w:rsid w:val="00471F6D"/>
    <w:rsid w:val="004737A3"/>
    <w:rsid w:val="004738AE"/>
    <w:rsid w:val="004743F4"/>
    <w:rsid w:val="004754E1"/>
    <w:rsid w:val="00476DB8"/>
    <w:rsid w:val="004778D7"/>
    <w:rsid w:val="004801EA"/>
    <w:rsid w:val="00481ACB"/>
    <w:rsid w:val="0048368B"/>
    <w:rsid w:val="0048399A"/>
    <w:rsid w:val="00483B9A"/>
    <w:rsid w:val="00485AE6"/>
    <w:rsid w:val="004870A0"/>
    <w:rsid w:val="004902AA"/>
    <w:rsid w:val="004928CA"/>
    <w:rsid w:val="00494544"/>
    <w:rsid w:val="00495FA6"/>
    <w:rsid w:val="004961B5"/>
    <w:rsid w:val="004968D0"/>
    <w:rsid w:val="0049696D"/>
    <w:rsid w:val="00496BE7"/>
    <w:rsid w:val="00497EAA"/>
    <w:rsid w:val="004A115A"/>
    <w:rsid w:val="004A132A"/>
    <w:rsid w:val="004A1B29"/>
    <w:rsid w:val="004A3AB5"/>
    <w:rsid w:val="004A4570"/>
    <w:rsid w:val="004A493C"/>
    <w:rsid w:val="004A5255"/>
    <w:rsid w:val="004A5CBC"/>
    <w:rsid w:val="004A627B"/>
    <w:rsid w:val="004B1457"/>
    <w:rsid w:val="004B15A8"/>
    <w:rsid w:val="004B1EA0"/>
    <w:rsid w:val="004B3614"/>
    <w:rsid w:val="004B4933"/>
    <w:rsid w:val="004B516A"/>
    <w:rsid w:val="004B5888"/>
    <w:rsid w:val="004B5F36"/>
    <w:rsid w:val="004B67AD"/>
    <w:rsid w:val="004B74F4"/>
    <w:rsid w:val="004B7823"/>
    <w:rsid w:val="004C2684"/>
    <w:rsid w:val="004C45A9"/>
    <w:rsid w:val="004C4FA6"/>
    <w:rsid w:val="004C5DCF"/>
    <w:rsid w:val="004C6CED"/>
    <w:rsid w:val="004D0FC1"/>
    <w:rsid w:val="004D1D8B"/>
    <w:rsid w:val="004D6081"/>
    <w:rsid w:val="004D6FCB"/>
    <w:rsid w:val="004D70BA"/>
    <w:rsid w:val="004D7AAC"/>
    <w:rsid w:val="004E0462"/>
    <w:rsid w:val="004E09DE"/>
    <w:rsid w:val="004E1BB4"/>
    <w:rsid w:val="004E33EF"/>
    <w:rsid w:val="004E46C6"/>
    <w:rsid w:val="004E56A1"/>
    <w:rsid w:val="004E5F39"/>
    <w:rsid w:val="004E7223"/>
    <w:rsid w:val="004E7266"/>
    <w:rsid w:val="004E7D66"/>
    <w:rsid w:val="004F0B34"/>
    <w:rsid w:val="004F1781"/>
    <w:rsid w:val="004F1B83"/>
    <w:rsid w:val="004F1CFC"/>
    <w:rsid w:val="004F7C70"/>
    <w:rsid w:val="00501B97"/>
    <w:rsid w:val="005036E2"/>
    <w:rsid w:val="00504263"/>
    <w:rsid w:val="00504E6A"/>
    <w:rsid w:val="005069B9"/>
    <w:rsid w:val="00506AA6"/>
    <w:rsid w:val="00506F0F"/>
    <w:rsid w:val="005111F7"/>
    <w:rsid w:val="0051164A"/>
    <w:rsid w:val="00511D00"/>
    <w:rsid w:val="00513753"/>
    <w:rsid w:val="00515582"/>
    <w:rsid w:val="00516367"/>
    <w:rsid w:val="00517F4C"/>
    <w:rsid w:val="005209F6"/>
    <w:rsid w:val="00520E57"/>
    <w:rsid w:val="00522056"/>
    <w:rsid w:val="00522A88"/>
    <w:rsid w:val="005255B8"/>
    <w:rsid w:val="005257B1"/>
    <w:rsid w:val="00527AD2"/>
    <w:rsid w:val="00530234"/>
    <w:rsid w:val="005308AB"/>
    <w:rsid w:val="00532BD4"/>
    <w:rsid w:val="00533B3A"/>
    <w:rsid w:val="00534286"/>
    <w:rsid w:val="00534DE3"/>
    <w:rsid w:val="0053699A"/>
    <w:rsid w:val="00537539"/>
    <w:rsid w:val="005456C8"/>
    <w:rsid w:val="005503B8"/>
    <w:rsid w:val="005512EA"/>
    <w:rsid w:val="005514B1"/>
    <w:rsid w:val="00552C5B"/>
    <w:rsid w:val="00554CE4"/>
    <w:rsid w:val="00555A97"/>
    <w:rsid w:val="005568A9"/>
    <w:rsid w:val="0055746B"/>
    <w:rsid w:val="00561866"/>
    <w:rsid w:val="00562195"/>
    <w:rsid w:val="005634A5"/>
    <w:rsid w:val="00563C02"/>
    <w:rsid w:val="00563F33"/>
    <w:rsid w:val="00564479"/>
    <w:rsid w:val="00565D03"/>
    <w:rsid w:val="005679D7"/>
    <w:rsid w:val="00567D99"/>
    <w:rsid w:val="0057049A"/>
    <w:rsid w:val="00570533"/>
    <w:rsid w:val="005709EE"/>
    <w:rsid w:val="00571752"/>
    <w:rsid w:val="0057283E"/>
    <w:rsid w:val="005759E7"/>
    <w:rsid w:val="00577E3A"/>
    <w:rsid w:val="00580DBD"/>
    <w:rsid w:val="00581134"/>
    <w:rsid w:val="00581166"/>
    <w:rsid w:val="00581ED3"/>
    <w:rsid w:val="0058282D"/>
    <w:rsid w:val="00585586"/>
    <w:rsid w:val="00586523"/>
    <w:rsid w:val="00586E9F"/>
    <w:rsid w:val="00587EF6"/>
    <w:rsid w:val="00592119"/>
    <w:rsid w:val="00592C23"/>
    <w:rsid w:val="00592E68"/>
    <w:rsid w:val="0059328D"/>
    <w:rsid w:val="005975B8"/>
    <w:rsid w:val="005978CC"/>
    <w:rsid w:val="00597ED5"/>
    <w:rsid w:val="005A060B"/>
    <w:rsid w:val="005A080D"/>
    <w:rsid w:val="005A1C3C"/>
    <w:rsid w:val="005A293F"/>
    <w:rsid w:val="005A304D"/>
    <w:rsid w:val="005A39C6"/>
    <w:rsid w:val="005A411B"/>
    <w:rsid w:val="005A456A"/>
    <w:rsid w:val="005A618D"/>
    <w:rsid w:val="005A7354"/>
    <w:rsid w:val="005A7F55"/>
    <w:rsid w:val="005B0010"/>
    <w:rsid w:val="005B0AD6"/>
    <w:rsid w:val="005B1409"/>
    <w:rsid w:val="005B3576"/>
    <w:rsid w:val="005B48F7"/>
    <w:rsid w:val="005B5A6B"/>
    <w:rsid w:val="005B767E"/>
    <w:rsid w:val="005B7B92"/>
    <w:rsid w:val="005C0793"/>
    <w:rsid w:val="005C13B8"/>
    <w:rsid w:val="005C1990"/>
    <w:rsid w:val="005C2B57"/>
    <w:rsid w:val="005C3F08"/>
    <w:rsid w:val="005C4F88"/>
    <w:rsid w:val="005C539B"/>
    <w:rsid w:val="005C5778"/>
    <w:rsid w:val="005C5791"/>
    <w:rsid w:val="005C5F67"/>
    <w:rsid w:val="005C662C"/>
    <w:rsid w:val="005C7703"/>
    <w:rsid w:val="005C7801"/>
    <w:rsid w:val="005D195B"/>
    <w:rsid w:val="005D1FBC"/>
    <w:rsid w:val="005D2993"/>
    <w:rsid w:val="005D48E0"/>
    <w:rsid w:val="005D4B79"/>
    <w:rsid w:val="005D5CC7"/>
    <w:rsid w:val="005D7895"/>
    <w:rsid w:val="005E0A72"/>
    <w:rsid w:val="005E0D86"/>
    <w:rsid w:val="005E1090"/>
    <w:rsid w:val="005E219B"/>
    <w:rsid w:val="005E2AFB"/>
    <w:rsid w:val="005E369E"/>
    <w:rsid w:val="005E53A4"/>
    <w:rsid w:val="005E5EB2"/>
    <w:rsid w:val="005E7BD2"/>
    <w:rsid w:val="005E7C11"/>
    <w:rsid w:val="005F0206"/>
    <w:rsid w:val="005F0D2C"/>
    <w:rsid w:val="005F16C2"/>
    <w:rsid w:val="005F21CB"/>
    <w:rsid w:val="005F24AC"/>
    <w:rsid w:val="005F3B8F"/>
    <w:rsid w:val="005F3CF8"/>
    <w:rsid w:val="005F3D43"/>
    <w:rsid w:val="005F47E6"/>
    <w:rsid w:val="005F4FEE"/>
    <w:rsid w:val="005F6797"/>
    <w:rsid w:val="005F6C14"/>
    <w:rsid w:val="0060168E"/>
    <w:rsid w:val="00601D05"/>
    <w:rsid w:val="00602622"/>
    <w:rsid w:val="006033E3"/>
    <w:rsid w:val="00605775"/>
    <w:rsid w:val="00605AD6"/>
    <w:rsid w:val="00605C0E"/>
    <w:rsid w:val="0060684F"/>
    <w:rsid w:val="00607584"/>
    <w:rsid w:val="006076A3"/>
    <w:rsid w:val="00607EC6"/>
    <w:rsid w:val="00607F07"/>
    <w:rsid w:val="00611128"/>
    <w:rsid w:val="006131F1"/>
    <w:rsid w:val="00614160"/>
    <w:rsid w:val="0061431A"/>
    <w:rsid w:val="00614E72"/>
    <w:rsid w:val="006153A1"/>
    <w:rsid w:val="00616210"/>
    <w:rsid w:val="006163B6"/>
    <w:rsid w:val="00616963"/>
    <w:rsid w:val="00616EF3"/>
    <w:rsid w:val="00617E68"/>
    <w:rsid w:val="006218F0"/>
    <w:rsid w:val="0062202F"/>
    <w:rsid w:val="00622848"/>
    <w:rsid w:val="006253CD"/>
    <w:rsid w:val="006261BB"/>
    <w:rsid w:val="00626E23"/>
    <w:rsid w:val="00627CC3"/>
    <w:rsid w:val="00627E11"/>
    <w:rsid w:val="006324AB"/>
    <w:rsid w:val="00632816"/>
    <w:rsid w:val="00634218"/>
    <w:rsid w:val="006342D2"/>
    <w:rsid w:val="00634538"/>
    <w:rsid w:val="00634874"/>
    <w:rsid w:val="006351C7"/>
    <w:rsid w:val="006351C8"/>
    <w:rsid w:val="00635E04"/>
    <w:rsid w:val="00637A85"/>
    <w:rsid w:val="00637B06"/>
    <w:rsid w:val="00641047"/>
    <w:rsid w:val="0064165A"/>
    <w:rsid w:val="00641AB7"/>
    <w:rsid w:val="00641C30"/>
    <w:rsid w:val="00644A19"/>
    <w:rsid w:val="006458FD"/>
    <w:rsid w:val="00646A01"/>
    <w:rsid w:val="00647419"/>
    <w:rsid w:val="0064756A"/>
    <w:rsid w:val="00647584"/>
    <w:rsid w:val="00647D31"/>
    <w:rsid w:val="0065063A"/>
    <w:rsid w:val="006507B8"/>
    <w:rsid w:val="00651239"/>
    <w:rsid w:val="0065141F"/>
    <w:rsid w:val="006533D4"/>
    <w:rsid w:val="00654764"/>
    <w:rsid w:val="00655A84"/>
    <w:rsid w:val="006578A9"/>
    <w:rsid w:val="00660DB7"/>
    <w:rsid w:val="00661582"/>
    <w:rsid w:val="00661D78"/>
    <w:rsid w:val="006634F5"/>
    <w:rsid w:val="006661D4"/>
    <w:rsid w:val="00666536"/>
    <w:rsid w:val="006700F6"/>
    <w:rsid w:val="00671612"/>
    <w:rsid w:val="00671C59"/>
    <w:rsid w:val="00671CC7"/>
    <w:rsid w:val="0067315D"/>
    <w:rsid w:val="00673B34"/>
    <w:rsid w:val="00674250"/>
    <w:rsid w:val="00674AAB"/>
    <w:rsid w:val="0067618C"/>
    <w:rsid w:val="00676514"/>
    <w:rsid w:val="00680639"/>
    <w:rsid w:val="00680E64"/>
    <w:rsid w:val="006829BC"/>
    <w:rsid w:val="00683804"/>
    <w:rsid w:val="00684402"/>
    <w:rsid w:val="006856FF"/>
    <w:rsid w:val="00685CCB"/>
    <w:rsid w:val="0068773B"/>
    <w:rsid w:val="00687888"/>
    <w:rsid w:val="00687DAE"/>
    <w:rsid w:val="006910AD"/>
    <w:rsid w:val="006912A2"/>
    <w:rsid w:val="0069197B"/>
    <w:rsid w:val="00692232"/>
    <w:rsid w:val="00694B98"/>
    <w:rsid w:val="0069501D"/>
    <w:rsid w:val="006A0272"/>
    <w:rsid w:val="006A3964"/>
    <w:rsid w:val="006A3C29"/>
    <w:rsid w:val="006A4519"/>
    <w:rsid w:val="006A4532"/>
    <w:rsid w:val="006A63AC"/>
    <w:rsid w:val="006B02C2"/>
    <w:rsid w:val="006B2DE2"/>
    <w:rsid w:val="006B3D94"/>
    <w:rsid w:val="006B3EC4"/>
    <w:rsid w:val="006B6674"/>
    <w:rsid w:val="006C10E2"/>
    <w:rsid w:val="006C7CB3"/>
    <w:rsid w:val="006C7DF6"/>
    <w:rsid w:val="006D1AE6"/>
    <w:rsid w:val="006D3A82"/>
    <w:rsid w:val="006D402D"/>
    <w:rsid w:val="006D4C59"/>
    <w:rsid w:val="006D7975"/>
    <w:rsid w:val="006E02EB"/>
    <w:rsid w:val="006E0603"/>
    <w:rsid w:val="006E0F29"/>
    <w:rsid w:val="006E3273"/>
    <w:rsid w:val="006E53A2"/>
    <w:rsid w:val="006E7296"/>
    <w:rsid w:val="006F00CB"/>
    <w:rsid w:val="006F118E"/>
    <w:rsid w:val="006F2244"/>
    <w:rsid w:val="006F2A3D"/>
    <w:rsid w:val="006F2E11"/>
    <w:rsid w:val="006F3511"/>
    <w:rsid w:val="006F3C0C"/>
    <w:rsid w:val="006F445F"/>
    <w:rsid w:val="006F4C28"/>
    <w:rsid w:val="006F4D83"/>
    <w:rsid w:val="006F52E5"/>
    <w:rsid w:val="006F532F"/>
    <w:rsid w:val="006F6000"/>
    <w:rsid w:val="006F7EA9"/>
    <w:rsid w:val="007008F9"/>
    <w:rsid w:val="007050F9"/>
    <w:rsid w:val="00705B39"/>
    <w:rsid w:val="00705FE2"/>
    <w:rsid w:val="0070644A"/>
    <w:rsid w:val="007104CA"/>
    <w:rsid w:val="0071126A"/>
    <w:rsid w:val="007115A8"/>
    <w:rsid w:val="00711B55"/>
    <w:rsid w:val="00712670"/>
    <w:rsid w:val="0071315E"/>
    <w:rsid w:val="007137EB"/>
    <w:rsid w:val="007138BB"/>
    <w:rsid w:val="007139B3"/>
    <w:rsid w:val="007168D1"/>
    <w:rsid w:val="007175C7"/>
    <w:rsid w:val="007214C9"/>
    <w:rsid w:val="00721517"/>
    <w:rsid w:val="00722A94"/>
    <w:rsid w:val="007232BD"/>
    <w:rsid w:val="0072489F"/>
    <w:rsid w:val="00725CE2"/>
    <w:rsid w:val="00727985"/>
    <w:rsid w:val="00727F31"/>
    <w:rsid w:val="00730431"/>
    <w:rsid w:val="00731AC4"/>
    <w:rsid w:val="00732F21"/>
    <w:rsid w:val="00733738"/>
    <w:rsid w:val="00733796"/>
    <w:rsid w:val="00733949"/>
    <w:rsid w:val="007352E3"/>
    <w:rsid w:val="00735DF8"/>
    <w:rsid w:val="00737D2F"/>
    <w:rsid w:val="00737F13"/>
    <w:rsid w:val="0074087A"/>
    <w:rsid w:val="0074130A"/>
    <w:rsid w:val="007426F8"/>
    <w:rsid w:val="00742790"/>
    <w:rsid w:val="007434DD"/>
    <w:rsid w:val="00744CCD"/>
    <w:rsid w:val="007469AD"/>
    <w:rsid w:val="00747197"/>
    <w:rsid w:val="00747CEA"/>
    <w:rsid w:val="00747D2C"/>
    <w:rsid w:val="00747FD6"/>
    <w:rsid w:val="00750101"/>
    <w:rsid w:val="007516AA"/>
    <w:rsid w:val="007525F6"/>
    <w:rsid w:val="0075328B"/>
    <w:rsid w:val="0075583B"/>
    <w:rsid w:val="007576F5"/>
    <w:rsid w:val="007578FB"/>
    <w:rsid w:val="007637B1"/>
    <w:rsid w:val="00764650"/>
    <w:rsid w:val="00765282"/>
    <w:rsid w:val="0076589F"/>
    <w:rsid w:val="00766AB1"/>
    <w:rsid w:val="00770757"/>
    <w:rsid w:val="0077093C"/>
    <w:rsid w:val="00773B8A"/>
    <w:rsid w:val="00773E09"/>
    <w:rsid w:val="00773F25"/>
    <w:rsid w:val="007753FD"/>
    <w:rsid w:val="00782741"/>
    <w:rsid w:val="00784A0B"/>
    <w:rsid w:val="00784E98"/>
    <w:rsid w:val="0078532D"/>
    <w:rsid w:val="00785F94"/>
    <w:rsid w:val="007875AE"/>
    <w:rsid w:val="00787C75"/>
    <w:rsid w:val="0079006D"/>
    <w:rsid w:val="00791749"/>
    <w:rsid w:val="00792A0D"/>
    <w:rsid w:val="00792C3A"/>
    <w:rsid w:val="00793F59"/>
    <w:rsid w:val="007947A6"/>
    <w:rsid w:val="007A16DA"/>
    <w:rsid w:val="007A4E05"/>
    <w:rsid w:val="007A6EDC"/>
    <w:rsid w:val="007B09CB"/>
    <w:rsid w:val="007B132A"/>
    <w:rsid w:val="007B1AE3"/>
    <w:rsid w:val="007B22B8"/>
    <w:rsid w:val="007B31C5"/>
    <w:rsid w:val="007B4400"/>
    <w:rsid w:val="007B6BEB"/>
    <w:rsid w:val="007B74BB"/>
    <w:rsid w:val="007B7DB5"/>
    <w:rsid w:val="007C0EC2"/>
    <w:rsid w:val="007C2945"/>
    <w:rsid w:val="007C35B4"/>
    <w:rsid w:val="007C3988"/>
    <w:rsid w:val="007C4F7F"/>
    <w:rsid w:val="007C74E3"/>
    <w:rsid w:val="007C7F34"/>
    <w:rsid w:val="007D06F9"/>
    <w:rsid w:val="007D1C38"/>
    <w:rsid w:val="007D5431"/>
    <w:rsid w:val="007D5462"/>
    <w:rsid w:val="007D76E3"/>
    <w:rsid w:val="007E256B"/>
    <w:rsid w:val="007E3302"/>
    <w:rsid w:val="007E4B15"/>
    <w:rsid w:val="007E4F2A"/>
    <w:rsid w:val="007E5BB7"/>
    <w:rsid w:val="007E6874"/>
    <w:rsid w:val="007F00AD"/>
    <w:rsid w:val="007F02D1"/>
    <w:rsid w:val="007F04F6"/>
    <w:rsid w:val="007F0BBA"/>
    <w:rsid w:val="007F147C"/>
    <w:rsid w:val="007F1792"/>
    <w:rsid w:val="007F32C6"/>
    <w:rsid w:val="007F3898"/>
    <w:rsid w:val="007F3F22"/>
    <w:rsid w:val="007F6D70"/>
    <w:rsid w:val="008014DE"/>
    <w:rsid w:val="0080153C"/>
    <w:rsid w:val="00801B7C"/>
    <w:rsid w:val="00802B70"/>
    <w:rsid w:val="00803345"/>
    <w:rsid w:val="00803A5A"/>
    <w:rsid w:val="00804347"/>
    <w:rsid w:val="00804EA6"/>
    <w:rsid w:val="00805920"/>
    <w:rsid w:val="0080619B"/>
    <w:rsid w:val="00806F71"/>
    <w:rsid w:val="00807201"/>
    <w:rsid w:val="00810667"/>
    <w:rsid w:val="0081255A"/>
    <w:rsid w:val="008206D6"/>
    <w:rsid w:val="00821D1D"/>
    <w:rsid w:val="008225F4"/>
    <w:rsid w:val="008228D4"/>
    <w:rsid w:val="008253C0"/>
    <w:rsid w:val="0082685E"/>
    <w:rsid w:val="00827F43"/>
    <w:rsid w:val="008308F4"/>
    <w:rsid w:val="00831BA5"/>
    <w:rsid w:val="00831FA4"/>
    <w:rsid w:val="00832304"/>
    <w:rsid w:val="008326C0"/>
    <w:rsid w:val="0083343C"/>
    <w:rsid w:val="0083505D"/>
    <w:rsid w:val="00835A80"/>
    <w:rsid w:val="00836F11"/>
    <w:rsid w:val="008406D1"/>
    <w:rsid w:val="00840795"/>
    <w:rsid w:val="00843456"/>
    <w:rsid w:val="00843CCC"/>
    <w:rsid w:val="0084423E"/>
    <w:rsid w:val="0084469D"/>
    <w:rsid w:val="008450BF"/>
    <w:rsid w:val="008451CA"/>
    <w:rsid w:val="00845825"/>
    <w:rsid w:val="008471C9"/>
    <w:rsid w:val="00851762"/>
    <w:rsid w:val="00852A21"/>
    <w:rsid w:val="00853C24"/>
    <w:rsid w:val="00853D11"/>
    <w:rsid w:val="00854F99"/>
    <w:rsid w:val="00855DC7"/>
    <w:rsid w:val="00857EA3"/>
    <w:rsid w:val="008607EB"/>
    <w:rsid w:val="008626FA"/>
    <w:rsid w:val="00862C5A"/>
    <w:rsid w:val="008645ED"/>
    <w:rsid w:val="008649D5"/>
    <w:rsid w:val="008652B8"/>
    <w:rsid w:val="00866239"/>
    <w:rsid w:val="00872E82"/>
    <w:rsid w:val="008744CE"/>
    <w:rsid w:val="00875697"/>
    <w:rsid w:val="008773B4"/>
    <w:rsid w:val="0087785E"/>
    <w:rsid w:val="00880323"/>
    <w:rsid w:val="00880470"/>
    <w:rsid w:val="00880621"/>
    <w:rsid w:val="00880CF5"/>
    <w:rsid w:val="0088289C"/>
    <w:rsid w:val="0088391E"/>
    <w:rsid w:val="00884034"/>
    <w:rsid w:val="0088489C"/>
    <w:rsid w:val="008848DF"/>
    <w:rsid w:val="008857A7"/>
    <w:rsid w:val="0088612A"/>
    <w:rsid w:val="00890F09"/>
    <w:rsid w:val="008928B4"/>
    <w:rsid w:val="00892BA2"/>
    <w:rsid w:val="00895256"/>
    <w:rsid w:val="008959F3"/>
    <w:rsid w:val="00895B66"/>
    <w:rsid w:val="00895EAA"/>
    <w:rsid w:val="0089758F"/>
    <w:rsid w:val="008A1395"/>
    <w:rsid w:val="008A42F5"/>
    <w:rsid w:val="008A56F3"/>
    <w:rsid w:val="008A57B8"/>
    <w:rsid w:val="008A5A6D"/>
    <w:rsid w:val="008A7269"/>
    <w:rsid w:val="008B13D5"/>
    <w:rsid w:val="008B4BFD"/>
    <w:rsid w:val="008B5C56"/>
    <w:rsid w:val="008B7284"/>
    <w:rsid w:val="008C052F"/>
    <w:rsid w:val="008C132A"/>
    <w:rsid w:val="008C1617"/>
    <w:rsid w:val="008C1B38"/>
    <w:rsid w:val="008C3368"/>
    <w:rsid w:val="008C33B1"/>
    <w:rsid w:val="008C34E6"/>
    <w:rsid w:val="008C428B"/>
    <w:rsid w:val="008C5F6B"/>
    <w:rsid w:val="008D0208"/>
    <w:rsid w:val="008D2B15"/>
    <w:rsid w:val="008D2C4A"/>
    <w:rsid w:val="008D33AF"/>
    <w:rsid w:val="008D561A"/>
    <w:rsid w:val="008D5861"/>
    <w:rsid w:val="008D593D"/>
    <w:rsid w:val="008D66B2"/>
    <w:rsid w:val="008D7B03"/>
    <w:rsid w:val="008D7F86"/>
    <w:rsid w:val="008E00D9"/>
    <w:rsid w:val="008E0548"/>
    <w:rsid w:val="008E435B"/>
    <w:rsid w:val="008E48CF"/>
    <w:rsid w:val="008F13D0"/>
    <w:rsid w:val="008F1FFD"/>
    <w:rsid w:val="008F2A32"/>
    <w:rsid w:val="008F310E"/>
    <w:rsid w:val="008F5F78"/>
    <w:rsid w:val="008F6AF3"/>
    <w:rsid w:val="008F70A6"/>
    <w:rsid w:val="008F76B5"/>
    <w:rsid w:val="008F7AC5"/>
    <w:rsid w:val="0090024F"/>
    <w:rsid w:val="00901329"/>
    <w:rsid w:val="00901F46"/>
    <w:rsid w:val="009022BC"/>
    <w:rsid w:val="009034E5"/>
    <w:rsid w:val="00904035"/>
    <w:rsid w:val="0090533A"/>
    <w:rsid w:val="0090579B"/>
    <w:rsid w:val="00906789"/>
    <w:rsid w:val="00911F13"/>
    <w:rsid w:val="0091361B"/>
    <w:rsid w:val="00913A8F"/>
    <w:rsid w:val="0091521C"/>
    <w:rsid w:val="0091695A"/>
    <w:rsid w:val="00916A38"/>
    <w:rsid w:val="00920814"/>
    <w:rsid w:val="009219C1"/>
    <w:rsid w:val="00924EBA"/>
    <w:rsid w:val="0092626A"/>
    <w:rsid w:val="00927717"/>
    <w:rsid w:val="009310DE"/>
    <w:rsid w:val="00931848"/>
    <w:rsid w:val="00933C0E"/>
    <w:rsid w:val="00933CAF"/>
    <w:rsid w:val="00935269"/>
    <w:rsid w:val="00936A15"/>
    <w:rsid w:val="0093763F"/>
    <w:rsid w:val="00940732"/>
    <w:rsid w:val="0094089A"/>
    <w:rsid w:val="00941351"/>
    <w:rsid w:val="00941898"/>
    <w:rsid w:val="00944D4F"/>
    <w:rsid w:val="009453F8"/>
    <w:rsid w:val="00946327"/>
    <w:rsid w:val="0094664B"/>
    <w:rsid w:val="00947068"/>
    <w:rsid w:val="009512F7"/>
    <w:rsid w:val="00951958"/>
    <w:rsid w:val="00951BE1"/>
    <w:rsid w:val="009531D8"/>
    <w:rsid w:val="00953691"/>
    <w:rsid w:val="00953FE5"/>
    <w:rsid w:val="0095460A"/>
    <w:rsid w:val="00954D05"/>
    <w:rsid w:val="00954FC8"/>
    <w:rsid w:val="009617CA"/>
    <w:rsid w:val="009629E5"/>
    <w:rsid w:val="00962EC6"/>
    <w:rsid w:val="009630EA"/>
    <w:rsid w:val="00963284"/>
    <w:rsid w:val="00964870"/>
    <w:rsid w:val="00964F50"/>
    <w:rsid w:val="00964F65"/>
    <w:rsid w:val="00972E08"/>
    <w:rsid w:val="0097390D"/>
    <w:rsid w:val="0097480E"/>
    <w:rsid w:val="009752AA"/>
    <w:rsid w:val="0097552B"/>
    <w:rsid w:val="00976329"/>
    <w:rsid w:val="009768E4"/>
    <w:rsid w:val="0098017C"/>
    <w:rsid w:val="0098058A"/>
    <w:rsid w:val="00980D60"/>
    <w:rsid w:val="009816D3"/>
    <w:rsid w:val="00982044"/>
    <w:rsid w:val="009837D4"/>
    <w:rsid w:val="009845F8"/>
    <w:rsid w:val="00984AE4"/>
    <w:rsid w:val="0098630A"/>
    <w:rsid w:val="00986620"/>
    <w:rsid w:val="00986950"/>
    <w:rsid w:val="00986D55"/>
    <w:rsid w:val="0098744D"/>
    <w:rsid w:val="009904AA"/>
    <w:rsid w:val="0099127D"/>
    <w:rsid w:val="00991D9B"/>
    <w:rsid w:val="00992804"/>
    <w:rsid w:val="009939C9"/>
    <w:rsid w:val="00993A38"/>
    <w:rsid w:val="00993BFC"/>
    <w:rsid w:val="00993C3F"/>
    <w:rsid w:val="009962AC"/>
    <w:rsid w:val="00996497"/>
    <w:rsid w:val="009974F3"/>
    <w:rsid w:val="009A0932"/>
    <w:rsid w:val="009A1FB5"/>
    <w:rsid w:val="009A6E69"/>
    <w:rsid w:val="009B04A0"/>
    <w:rsid w:val="009B1B30"/>
    <w:rsid w:val="009B1BD4"/>
    <w:rsid w:val="009B2773"/>
    <w:rsid w:val="009B28F9"/>
    <w:rsid w:val="009B3340"/>
    <w:rsid w:val="009B3B54"/>
    <w:rsid w:val="009B41D8"/>
    <w:rsid w:val="009B4ED8"/>
    <w:rsid w:val="009B50BF"/>
    <w:rsid w:val="009B5104"/>
    <w:rsid w:val="009B5A0B"/>
    <w:rsid w:val="009B5E27"/>
    <w:rsid w:val="009C035C"/>
    <w:rsid w:val="009C0AAC"/>
    <w:rsid w:val="009C13F5"/>
    <w:rsid w:val="009C1507"/>
    <w:rsid w:val="009C194E"/>
    <w:rsid w:val="009C1A51"/>
    <w:rsid w:val="009C2F69"/>
    <w:rsid w:val="009C460F"/>
    <w:rsid w:val="009C6AF5"/>
    <w:rsid w:val="009D0F78"/>
    <w:rsid w:val="009D2E18"/>
    <w:rsid w:val="009D3E71"/>
    <w:rsid w:val="009D407D"/>
    <w:rsid w:val="009D6864"/>
    <w:rsid w:val="009D6BD1"/>
    <w:rsid w:val="009D7752"/>
    <w:rsid w:val="009E149D"/>
    <w:rsid w:val="009E16A1"/>
    <w:rsid w:val="009E3B77"/>
    <w:rsid w:val="009E3C92"/>
    <w:rsid w:val="009E6015"/>
    <w:rsid w:val="009E61D7"/>
    <w:rsid w:val="009E65E9"/>
    <w:rsid w:val="009E6A0D"/>
    <w:rsid w:val="009F0C6B"/>
    <w:rsid w:val="009F1901"/>
    <w:rsid w:val="009F1E38"/>
    <w:rsid w:val="009F3072"/>
    <w:rsid w:val="009F3895"/>
    <w:rsid w:val="009F411F"/>
    <w:rsid w:val="009F4218"/>
    <w:rsid w:val="009F504B"/>
    <w:rsid w:val="009F65BC"/>
    <w:rsid w:val="00A011CD"/>
    <w:rsid w:val="00A01219"/>
    <w:rsid w:val="00A02274"/>
    <w:rsid w:val="00A0383B"/>
    <w:rsid w:val="00A04252"/>
    <w:rsid w:val="00A06244"/>
    <w:rsid w:val="00A0695A"/>
    <w:rsid w:val="00A1183E"/>
    <w:rsid w:val="00A13313"/>
    <w:rsid w:val="00A138FD"/>
    <w:rsid w:val="00A13E2F"/>
    <w:rsid w:val="00A1566D"/>
    <w:rsid w:val="00A179D2"/>
    <w:rsid w:val="00A2105E"/>
    <w:rsid w:val="00A22BE0"/>
    <w:rsid w:val="00A235E2"/>
    <w:rsid w:val="00A242D5"/>
    <w:rsid w:val="00A25C55"/>
    <w:rsid w:val="00A26459"/>
    <w:rsid w:val="00A26C30"/>
    <w:rsid w:val="00A279A1"/>
    <w:rsid w:val="00A27B11"/>
    <w:rsid w:val="00A30257"/>
    <w:rsid w:val="00A308E8"/>
    <w:rsid w:val="00A30F61"/>
    <w:rsid w:val="00A33621"/>
    <w:rsid w:val="00A33C99"/>
    <w:rsid w:val="00A40ED1"/>
    <w:rsid w:val="00A43DC5"/>
    <w:rsid w:val="00A4683E"/>
    <w:rsid w:val="00A4701F"/>
    <w:rsid w:val="00A500DD"/>
    <w:rsid w:val="00A52B1B"/>
    <w:rsid w:val="00A52B38"/>
    <w:rsid w:val="00A54DE4"/>
    <w:rsid w:val="00A54F49"/>
    <w:rsid w:val="00A55258"/>
    <w:rsid w:val="00A554CE"/>
    <w:rsid w:val="00A55BF7"/>
    <w:rsid w:val="00A56579"/>
    <w:rsid w:val="00A568E7"/>
    <w:rsid w:val="00A5737C"/>
    <w:rsid w:val="00A60E21"/>
    <w:rsid w:val="00A62F07"/>
    <w:rsid w:val="00A63181"/>
    <w:rsid w:val="00A6367E"/>
    <w:rsid w:val="00A63AAE"/>
    <w:rsid w:val="00A65922"/>
    <w:rsid w:val="00A66588"/>
    <w:rsid w:val="00A6783D"/>
    <w:rsid w:val="00A705CD"/>
    <w:rsid w:val="00A71162"/>
    <w:rsid w:val="00A71831"/>
    <w:rsid w:val="00A7377E"/>
    <w:rsid w:val="00A7446E"/>
    <w:rsid w:val="00A75BD3"/>
    <w:rsid w:val="00A77E92"/>
    <w:rsid w:val="00A8005A"/>
    <w:rsid w:val="00A801B8"/>
    <w:rsid w:val="00A813F5"/>
    <w:rsid w:val="00A82B06"/>
    <w:rsid w:val="00A8328A"/>
    <w:rsid w:val="00A8489A"/>
    <w:rsid w:val="00A86BDE"/>
    <w:rsid w:val="00A8752F"/>
    <w:rsid w:val="00A876FE"/>
    <w:rsid w:val="00A9086F"/>
    <w:rsid w:val="00A916A5"/>
    <w:rsid w:val="00A946B4"/>
    <w:rsid w:val="00A95635"/>
    <w:rsid w:val="00A95C5D"/>
    <w:rsid w:val="00AA0712"/>
    <w:rsid w:val="00AA1C9B"/>
    <w:rsid w:val="00AA2F87"/>
    <w:rsid w:val="00AA5EAD"/>
    <w:rsid w:val="00AA61D6"/>
    <w:rsid w:val="00AA7127"/>
    <w:rsid w:val="00AA7ECF"/>
    <w:rsid w:val="00AB19F9"/>
    <w:rsid w:val="00AB5391"/>
    <w:rsid w:val="00AB7D89"/>
    <w:rsid w:val="00AC0836"/>
    <w:rsid w:val="00AC0D6D"/>
    <w:rsid w:val="00AC1E18"/>
    <w:rsid w:val="00AC2887"/>
    <w:rsid w:val="00AC3B6D"/>
    <w:rsid w:val="00AC42BB"/>
    <w:rsid w:val="00AC4627"/>
    <w:rsid w:val="00AC5018"/>
    <w:rsid w:val="00AC5A67"/>
    <w:rsid w:val="00AC6398"/>
    <w:rsid w:val="00AC67AD"/>
    <w:rsid w:val="00AC738A"/>
    <w:rsid w:val="00AD076B"/>
    <w:rsid w:val="00AD095E"/>
    <w:rsid w:val="00AD228F"/>
    <w:rsid w:val="00AD6271"/>
    <w:rsid w:val="00AD6588"/>
    <w:rsid w:val="00AD6F59"/>
    <w:rsid w:val="00AE081E"/>
    <w:rsid w:val="00AE1E3B"/>
    <w:rsid w:val="00AE1F04"/>
    <w:rsid w:val="00AE20EE"/>
    <w:rsid w:val="00AE34BE"/>
    <w:rsid w:val="00AE362D"/>
    <w:rsid w:val="00AE3C7F"/>
    <w:rsid w:val="00AE484D"/>
    <w:rsid w:val="00AE4A17"/>
    <w:rsid w:val="00AE57F1"/>
    <w:rsid w:val="00AE6057"/>
    <w:rsid w:val="00AE79BE"/>
    <w:rsid w:val="00AE7B5C"/>
    <w:rsid w:val="00AF00D1"/>
    <w:rsid w:val="00AF0AA4"/>
    <w:rsid w:val="00AF222C"/>
    <w:rsid w:val="00AF3ECE"/>
    <w:rsid w:val="00AF5185"/>
    <w:rsid w:val="00AF615B"/>
    <w:rsid w:val="00AF7153"/>
    <w:rsid w:val="00B00C02"/>
    <w:rsid w:val="00B017DD"/>
    <w:rsid w:val="00B01C24"/>
    <w:rsid w:val="00B054B8"/>
    <w:rsid w:val="00B05B39"/>
    <w:rsid w:val="00B063A3"/>
    <w:rsid w:val="00B06DD2"/>
    <w:rsid w:val="00B114A1"/>
    <w:rsid w:val="00B17867"/>
    <w:rsid w:val="00B17CBA"/>
    <w:rsid w:val="00B2257C"/>
    <w:rsid w:val="00B2320A"/>
    <w:rsid w:val="00B23AE7"/>
    <w:rsid w:val="00B2643B"/>
    <w:rsid w:val="00B31324"/>
    <w:rsid w:val="00B32DE4"/>
    <w:rsid w:val="00B3515D"/>
    <w:rsid w:val="00B35FB5"/>
    <w:rsid w:val="00B36D5E"/>
    <w:rsid w:val="00B407FC"/>
    <w:rsid w:val="00B426A6"/>
    <w:rsid w:val="00B43822"/>
    <w:rsid w:val="00B4382B"/>
    <w:rsid w:val="00B43C4E"/>
    <w:rsid w:val="00B44683"/>
    <w:rsid w:val="00B44C07"/>
    <w:rsid w:val="00B45850"/>
    <w:rsid w:val="00B464D3"/>
    <w:rsid w:val="00B478DA"/>
    <w:rsid w:val="00B47FD3"/>
    <w:rsid w:val="00B501E2"/>
    <w:rsid w:val="00B5047A"/>
    <w:rsid w:val="00B513DF"/>
    <w:rsid w:val="00B51695"/>
    <w:rsid w:val="00B52280"/>
    <w:rsid w:val="00B5487E"/>
    <w:rsid w:val="00B54C80"/>
    <w:rsid w:val="00B56D18"/>
    <w:rsid w:val="00B570E1"/>
    <w:rsid w:val="00B57948"/>
    <w:rsid w:val="00B579C8"/>
    <w:rsid w:val="00B57E4F"/>
    <w:rsid w:val="00B6051E"/>
    <w:rsid w:val="00B60B85"/>
    <w:rsid w:val="00B60BA2"/>
    <w:rsid w:val="00B61045"/>
    <w:rsid w:val="00B61D4D"/>
    <w:rsid w:val="00B62127"/>
    <w:rsid w:val="00B643D3"/>
    <w:rsid w:val="00B675BC"/>
    <w:rsid w:val="00B678CD"/>
    <w:rsid w:val="00B70135"/>
    <w:rsid w:val="00B71CA9"/>
    <w:rsid w:val="00B72504"/>
    <w:rsid w:val="00B756F1"/>
    <w:rsid w:val="00B75773"/>
    <w:rsid w:val="00B8018F"/>
    <w:rsid w:val="00B8051E"/>
    <w:rsid w:val="00B81C35"/>
    <w:rsid w:val="00B8262F"/>
    <w:rsid w:val="00B83442"/>
    <w:rsid w:val="00B8383D"/>
    <w:rsid w:val="00B83BC3"/>
    <w:rsid w:val="00B84B7C"/>
    <w:rsid w:val="00B85CA2"/>
    <w:rsid w:val="00B8603B"/>
    <w:rsid w:val="00B8631B"/>
    <w:rsid w:val="00B86A52"/>
    <w:rsid w:val="00B87085"/>
    <w:rsid w:val="00B87E4B"/>
    <w:rsid w:val="00B918D8"/>
    <w:rsid w:val="00B91DEE"/>
    <w:rsid w:val="00B91E7C"/>
    <w:rsid w:val="00B924CD"/>
    <w:rsid w:val="00B933B8"/>
    <w:rsid w:val="00B95532"/>
    <w:rsid w:val="00B95779"/>
    <w:rsid w:val="00B96165"/>
    <w:rsid w:val="00B96285"/>
    <w:rsid w:val="00B97416"/>
    <w:rsid w:val="00B97986"/>
    <w:rsid w:val="00B979C2"/>
    <w:rsid w:val="00B97D2A"/>
    <w:rsid w:val="00BA1517"/>
    <w:rsid w:val="00BA16E7"/>
    <w:rsid w:val="00BA2B91"/>
    <w:rsid w:val="00BA2D8A"/>
    <w:rsid w:val="00BA450D"/>
    <w:rsid w:val="00BA62D0"/>
    <w:rsid w:val="00BA7A08"/>
    <w:rsid w:val="00BB2D9C"/>
    <w:rsid w:val="00BB46AD"/>
    <w:rsid w:val="00BB6847"/>
    <w:rsid w:val="00BB76D4"/>
    <w:rsid w:val="00BC11DC"/>
    <w:rsid w:val="00BC38EB"/>
    <w:rsid w:val="00BC4503"/>
    <w:rsid w:val="00BC4B4B"/>
    <w:rsid w:val="00BC50C4"/>
    <w:rsid w:val="00BC59E5"/>
    <w:rsid w:val="00BC688C"/>
    <w:rsid w:val="00BC7538"/>
    <w:rsid w:val="00BC7EFE"/>
    <w:rsid w:val="00BC7FA0"/>
    <w:rsid w:val="00BC7FAF"/>
    <w:rsid w:val="00BD01CB"/>
    <w:rsid w:val="00BD27EE"/>
    <w:rsid w:val="00BD349E"/>
    <w:rsid w:val="00BD588C"/>
    <w:rsid w:val="00BD5DAF"/>
    <w:rsid w:val="00BD6254"/>
    <w:rsid w:val="00BD6E8A"/>
    <w:rsid w:val="00BE08CB"/>
    <w:rsid w:val="00BE226B"/>
    <w:rsid w:val="00BE39E2"/>
    <w:rsid w:val="00BE3C72"/>
    <w:rsid w:val="00BE4F54"/>
    <w:rsid w:val="00BE659D"/>
    <w:rsid w:val="00BE7910"/>
    <w:rsid w:val="00BF1FBD"/>
    <w:rsid w:val="00BF2F1C"/>
    <w:rsid w:val="00BF39A3"/>
    <w:rsid w:val="00BF43CE"/>
    <w:rsid w:val="00BF5E72"/>
    <w:rsid w:val="00BF77EE"/>
    <w:rsid w:val="00C00AF8"/>
    <w:rsid w:val="00C00E14"/>
    <w:rsid w:val="00C0139C"/>
    <w:rsid w:val="00C0287D"/>
    <w:rsid w:val="00C05801"/>
    <w:rsid w:val="00C05AB1"/>
    <w:rsid w:val="00C0782F"/>
    <w:rsid w:val="00C12F6E"/>
    <w:rsid w:val="00C14E2C"/>
    <w:rsid w:val="00C172B9"/>
    <w:rsid w:val="00C17762"/>
    <w:rsid w:val="00C1799B"/>
    <w:rsid w:val="00C241D7"/>
    <w:rsid w:val="00C24822"/>
    <w:rsid w:val="00C24C1A"/>
    <w:rsid w:val="00C24F81"/>
    <w:rsid w:val="00C26359"/>
    <w:rsid w:val="00C30F46"/>
    <w:rsid w:val="00C325A8"/>
    <w:rsid w:val="00C3311B"/>
    <w:rsid w:val="00C34695"/>
    <w:rsid w:val="00C3493C"/>
    <w:rsid w:val="00C36D77"/>
    <w:rsid w:val="00C37006"/>
    <w:rsid w:val="00C37996"/>
    <w:rsid w:val="00C40812"/>
    <w:rsid w:val="00C4196C"/>
    <w:rsid w:val="00C43BD1"/>
    <w:rsid w:val="00C43C1F"/>
    <w:rsid w:val="00C45514"/>
    <w:rsid w:val="00C50900"/>
    <w:rsid w:val="00C51F82"/>
    <w:rsid w:val="00C52CD6"/>
    <w:rsid w:val="00C54910"/>
    <w:rsid w:val="00C54E69"/>
    <w:rsid w:val="00C6033C"/>
    <w:rsid w:val="00C62233"/>
    <w:rsid w:val="00C62F6A"/>
    <w:rsid w:val="00C7043E"/>
    <w:rsid w:val="00C712D7"/>
    <w:rsid w:val="00C719DC"/>
    <w:rsid w:val="00C74239"/>
    <w:rsid w:val="00C7599E"/>
    <w:rsid w:val="00C75E6B"/>
    <w:rsid w:val="00C76122"/>
    <w:rsid w:val="00C769F2"/>
    <w:rsid w:val="00C77BD3"/>
    <w:rsid w:val="00C80C1E"/>
    <w:rsid w:val="00C82AD2"/>
    <w:rsid w:val="00C82D74"/>
    <w:rsid w:val="00C82F6D"/>
    <w:rsid w:val="00C834E4"/>
    <w:rsid w:val="00C838F1"/>
    <w:rsid w:val="00C863ED"/>
    <w:rsid w:val="00C8646E"/>
    <w:rsid w:val="00C866F0"/>
    <w:rsid w:val="00C86B8F"/>
    <w:rsid w:val="00C90720"/>
    <w:rsid w:val="00C91AD4"/>
    <w:rsid w:val="00C9399C"/>
    <w:rsid w:val="00C94237"/>
    <w:rsid w:val="00CA1323"/>
    <w:rsid w:val="00CA1B88"/>
    <w:rsid w:val="00CA4883"/>
    <w:rsid w:val="00CB29CF"/>
    <w:rsid w:val="00CB366A"/>
    <w:rsid w:val="00CB3935"/>
    <w:rsid w:val="00CB6568"/>
    <w:rsid w:val="00CB6B08"/>
    <w:rsid w:val="00CC09E7"/>
    <w:rsid w:val="00CC0C06"/>
    <w:rsid w:val="00CC12ED"/>
    <w:rsid w:val="00CC1A2D"/>
    <w:rsid w:val="00CC20F9"/>
    <w:rsid w:val="00CC3A05"/>
    <w:rsid w:val="00CC5154"/>
    <w:rsid w:val="00CC5C0A"/>
    <w:rsid w:val="00CC7C0E"/>
    <w:rsid w:val="00CD2625"/>
    <w:rsid w:val="00CD2CC7"/>
    <w:rsid w:val="00CD469F"/>
    <w:rsid w:val="00CD6884"/>
    <w:rsid w:val="00CE03E8"/>
    <w:rsid w:val="00CE076B"/>
    <w:rsid w:val="00CE1C79"/>
    <w:rsid w:val="00CE3312"/>
    <w:rsid w:val="00CE3A03"/>
    <w:rsid w:val="00CE4956"/>
    <w:rsid w:val="00CE7740"/>
    <w:rsid w:val="00CE7BB3"/>
    <w:rsid w:val="00CE7CD8"/>
    <w:rsid w:val="00CF002F"/>
    <w:rsid w:val="00CF26FA"/>
    <w:rsid w:val="00CF2913"/>
    <w:rsid w:val="00CF3637"/>
    <w:rsid w:val="00CF4A2F"/>
    <w:rsid w:val="00CF4DA9"/>
    <w:rsid w:val="00CF6A64"/>
    <w:rsid w:val="00D002A4"/>
    <w:rsid w:val="00D020FB"/>
    <w:rsid w:val="00D0253E"/>
    <w:rsid w:val="00D0264D"/>
    <w:rsid w:val="00D0268A"/>
    <w:rsid w:val="00D02846"/>
    <w:rsid w:val="00D028A1"/>
    <w:rsid w:val="00D02DC9"/>
    <w:rsid w:val="00D032C4"/>
    <w:rsid w:val="00D0406F"/>
    <w:rsid w:val="00D0508A"/>
    <w:rsid w:val="00D066E7"/>
    <w:rsid w:val="00D121DC"/>
    <w:rsid w:val="00D154BF"/>
    <w:rsid w:val="00D15DC4"/>
    <w:rsid w:val="00D20256"/>
    <w:rsid w:val="00D20A96"/>
    <w:rsid w:val="00D20CE8"/>
    <w:rsid w:val="00D22778"/>
    <w:rsid w:val="00D2383D"/>
    <w:rsid w:val="00D23A1B"/>
    <w:rsid w:val="00D23B9B"/>
    <w:rsid w:val="00D23DCE"/>
    <w:rsid w:val="00D2462A"/>
    <w:rsid w:val="00D25639"/>
    <w:rsid w:val="00D25740"/>
    <w:rsid w:val="00D26A67"/>
    <w:rsid w:val="00D27E30"/>
    <w:rsid w:val="00D31FF1"/>
    <w:rsid w:val="00D3303E"/>
    <w:rsid w:val="00D34A38"/>
    <w:rsid w:val="00D351E1"/>
    <w:rsid w:val="00D355D4"/>
    <w:rsid w:val="00D434D0"/>
    <w:rsid w:val="00D4463A"/>
    <w:rsid w:val="00D47EEB"/>
    <w:rsid w:val="00D47FA0"/>
    <w:rsid w:val="00D500BB"/>
    <w:rsid w:val="00D51491"/>
    <w:rsid w:val="00D528FE"/>
    <w:rsid w:val="00D54A12"/>
    <w:rsid w:val="00D54ABA"/>
    <w:rsid w:val="00D55527"/>
    <w:rsid w:val="00D559FF"/>
    <w:rsid w:val="00D55A6E"/>
    <w:rsid w:val="00D570F8"/>
    <w:rsid w:val="00D60779"/>
    <w:rsid w:val="00D61D97"/>
    <w:rsid w:val="00D62022"/>
    <w:rsid w:val="00D62B04"/>
    <w:rsid w:val="00D62D83"/>
    <w:rsid w:val="00D63187"/>
    <w:rsid w:val="00D6408A"/>
    <w:rsid w:val="00D645A0"/>
    <w:rsid w:val="00D649C2"/>
    <w:rsid w:val="00D65F94"/>
    <w:rsid w:val="00D668C3"/>
    <w:rsid w:val="00D72677"/>
    <w:rsid w:val="00D72C94"/>
    <w:rsid w:val="00D73C27"/>
    <w:rsid w:val="00D7622F"/>
    <w:rsid w:val="00D7651D"/>
    <w:rsid w:val="00D80693"/>
    <w:rsid w:val="00D80AE3"/>
    <w:rsid w:val="00D813E1"/>
    <w:rsid w:val="00D81899"/>
    <w:rsid w:val="00D8278F"/>
    <w:rsid w:val="00D827A5"/>
    <w:rsid w:val="00D82952"/>
    <w:rsid w:val="00D83511"/>
    <w:rsid w:val="00D83818"/>
    <w:rsid w:val="00D858BC"/>
    <w:rsid w:val="00D85AC0"/>
    <w:rsid w:val="00D85EBE"/>
    <w:rsid w:val="00D8610D"/>
    <w:rsid w:val="00D86452"/>
    <w:rsid w:val="00D86A34"/>
    <w:rsid w:val="00D87651"/>
    <w:rsid w:val="00D907EF"/>
    <w:rsid w:val="00D90B5F"/>
    <w:rsid w:val="00D91D40"/>
    <w:rsid w:val="00D93BBE"/>
    <w:rsid w:val="00D93D93"/>
    <w:rsid w:val="00D94E88"/>
    <w:rsid w:val="00D9511F"/>
    <w:rsid w:val="00D95767"/>
    <w:rsid w:val="00D960E3"/>
    <w:rsid w:val="00D969D3"/>
    <w:rsid w:val="00D96C4C"/>
    <w:rsid w:val="00D96D71"/>
    <w:rsid w:val="00DA112E"/>
    <w:rsid w:val="00DA37AC"/>
    <w:rsid w:val="00DA39EC"/>
    <w:rsid w:val="00DA680E"/>
    <w:rsid w:val="00DB28C6"/>
    <w:rsid w:val="00DB4188"/>
    <w:rsid w:val="00DB49BF"/>
    <w:rsid w:val="00DB5160"/>
    <w:rsid w:val="00DB5AEE"/>
    <w:rsid w:val="00DB6292"/>
    <w:rsid w:val="00DB759E"/>
    <w:rsid w:val="00DB7B64"/>
    <w:rsid w:val="00DC02CC"/>
    <w:rsid w:val="00DC06AF"/>
    <w:rsid w:val="00DC209B"/>
    <w:rsid w:val="00DC2178"/>
    <w:rsid w:val="00DC374D"/>
    <w:rsid w:val="00DC3D1D"/>
    <w:rsid w:val="00DC5A8E"/>
    <w:rsid w:val="00DC79F4"/>
    <w:rsid w:val="00DC7DE3"/>
    <w:rsid w:val="00DD0E8A"/>
    <w:rsid w:val="00DD2B03"/>
    <w:rsid w:val="00DD2B76"/>
    <w:rsid w:val="00DD4125"/>
    <w:rsid w:val="00DD53F6"/>
    <w:rsid w:val="00DD5FC0"/>
    <w:rsid w:val="00DD6136"/>
    <w:rsid w:val="00DD67B3"/>
    <w:rsid w:val="00DE21D8"/>
    <w:rsid w:val="00DE3EB3"/>
    <w:rsid w:val="00DE4855"/>
    <w:rsid w:val="00DE6AA2"/>
    <w:rsid w:val="00DE7B11"/>
    <w:rsid w:val="00DF02AD"/>
    <w:rsid w:val="00DF0855"/>
    <w:rsid w:val="00DF0CDE"/>
    <w:rsid w:val="00DF1C98"/>
    <w:rsid w:val="00DF1CAF"/>
    <w:rsid w:val="00DF625C"/>
    <w:rsid w:val="00DF6A7D"/>
    <w:rsid w:val="00DF7C4D"/>
    <w:rsid w:val="00E01D38"/>
    <w:rsid w:val="00E02063"/>
    <w:rsid w:val="00E06206"/>
    <w:rsid w:val="00E06261"/>
    <w:rsid w:val="00E15392"/>
    <w:rsid w:val="00E1559D"/>
    <w:rsid w:val="00E159FA"/>
    <w:rsid w:val="00E21102"/>
    <w:rsid w:val="00E21E6A"/>
    <w:rsid w:val="00E22043"/>
    <w:rsid w:val="00E22D67"/>
    <w:rsid w:val="00E23815"/>
    <w:rsid w:val="00E24B0C"/>
    <w:rsid w:val="00E256B1"/>
    <w:rsid w:val="00E258CF"/>
    <w:rsid w:val="00E30E2E"/>
    <w:rsid w:val="00E315DB"/>
    <w:rsid w:val="00E32A93"/>
    <w:rsid w:val="00E34173"/>
    <w:rsid w:val="00E34BD0"/>
    <w:rsid w:val="00E35E60"/>
    <w:rsid w:val="00E42373"/>
    <w:rsid w:val="00E44E94"/>
    <w:rsid w:val="00E45197"/>
    <w:rsid w:val="00E46C39"/>
    <w:rsid w:val="00E47C6B"/>
    <w:rsid w:val="00E502F0"/>
    <w:rsid w:val="00E5064E"/>
    <w:rsid w:val="00E51A1D"/>
    <w:rsid w:val="00E51CFA"/>
    <w:rsid w:val="00E535C5"/>
    <w:rsid w:val="00E54FCC"/>
    <w:rsid w:val="00E556DF"/>
    <w:rsid w:val="00E55FE8"/>
    <w:rsid w:val="00E630F8"/>
    <w:rsid w:val="00E63224"/>
    <w:rsid w:val="00E6528C"/>
    <w:rsid w:val="00E6548D"/>
    <w:rsid w:val="00E655FA"/>
    <w:rsid w:val="00E65CA6"/>
    <w:rsid w:val="00E67427"/>
    <w:rsid w:val="00E67A76"/>
    <w:rsid w:val="00E754D4"/>
    <w:rsid w:val="00E82A02"/>
    <w:rsid w:val="00E82A8A"/>
    <w:rsid w:val="00E834E6"/>
    <w:rsid w:val="00E840DD"/>
    <w:rsid w:val="00E84F8D"/>
    <w:rsid w:val="00E86789"/>
    <w:rsid w:val="00E901DD"/>
    <w:rsid w:val="00E9049B"/>
    <w:rsid w:val="00E906AE"/>
    <w:rsid w:val="00E92810"/>
    <w:rsid w:val="00E9398E"/>
    <w:rsid w:val="00E94794"/>
    <w:rsid w:val="00E94A36"/>
    <w:rsid w:val="00E95DA5"/>
    <w:rsid w:val="00E97F4A"/>
    <w:rsid w:val="00EA0336"/>
    <w:rsid w:val="00EA398C"/>
    <w:rsid w:val="00EA411E"/>
    <w:rsid w:val="00EA52A5"/>
    <w:rsid w:val="00EA6214"/>
    <w:rsid w:val="00EA6EEF"/>
    <w:rsid w:val="00EB0BA6"/>
    <w:rsid w:val="00EB10CF"/>
    <w:rsid w:val="00EB1328"/>
    <w:rsid w:val="00EB2044"/>
    <w:rsid w:val="00EB3563"/>
    <w:rsid w:val="00EB41A9"/>
    <w:rsid w:val="00EB4665"/>
    <w:rsid w:val="00EB6688"/>
    <w:rsid w:val="00EC02DC"/>
    <w:rsid w:val="00EC0ACA"/>
    <w:rsid w:val="00EC10F9"/>
    <w:rsid w:val="00EC17A5"/>
    <w:rsid w:val="00EC1B78"/>
    <w:rsid w:val="00EC4430"/>
    <w:rsid w:val="00EC5FD2"/>
    <w:rsid w:val="00EC707B"/>
    <w:rsid w:val="00EC72B2"/>
    <w:rsid w:val="00EC7D8C"/>
    <w:rsid w:val="00ED051E"/>
    <w:rsid w:val="00ED2106"/>
    <w:rsid w:val="00ED3AFD"/>
    <w:rsid w:val="00ED4E70"/>
    <w:rsid w:val="00ED514D"/>
    <w:rsid w:val="00ED634C"/>
    <w:rsid w:val="00ED66D0"/>
    <w:rsid w:val="00ED74DA"/>
    <w:rsid w:val="00ED7E90"/>
    <w:rsid w:val="00ED7F2C"/>
    <w:rsid w:val="00EE0038"/>
    <w:rsid w:val="00EE1952"/>
    <w:rsid w:val="00EE1BF5"/>
    <w:rsid w:val="00EE2A09"/>
    <w:rsid w:val="00EE5343"/>
    <w:rsid w:val="00EF0681"/>
    <w:rsid w:val="00EF2774"/>
    <w:rsid w:val="00EF3D20"/>
    <w:rsid w:val="00EF4460"/>
    <w:rsid w:val="00EF5383"/>
    <w:rsid w:val="00EF64C3"/>
    <w:rsid w:val="00EF76C5"/>
    <w:rsid w:val="00EF7A78"/>
    <w:rsid w:val="00F020C3"/>
    <w:rsid w:val="00F0343C"/>
    <w:rsid w:val="00F03610"/>
    <w:rsid w:val="00F0516B"/>
    <w:rsid w:val="00F10931"/>
    <w:rsid w:val="00F11163"/>
    <w:rsid w:val="00F121EA"/>
    <w:rsid w:val="00F126C9"/>
    <w:rsid w:val="00F15676"/>
    <w:rsid w:val="00F1571C"/>
    <w:rsid w:val="00F174EB"/>
    <w:rsid w:val="00F20275"/>
    <w:rsid w:val="00F21A4D"/>
    <w:rsid w:val="00F22C74"/>
    <w:rsid w:val="00F236AC"/>
    <w:rsid w:val="00F236F3"/>
    <w:rsid w:val="00F25318"/>
    <w:rsid w:val="00F26508"/>
    <w:rsid w:val="00F26A57"/>
    <w:rsid w:val="00F2736D"/>
    <w:rsid w:val="00F27A59"/>
    <w:rsid w:val="00F301F1"/>
    <w:rsid w:val="00F33940"/>
    <w:rsid w:val="00F35F60"/>
    <w:rsid w:val="00F3705D"/>
    <w:rsid w:val="00F370F7"/>
    <w:rsid w:val="00F405DB"/>
    <w:rsid w:val="00F415FD"/>
    <w:rsid w:val="00F42F04"/>
    <w:rsid w:val="00F44FED"/>
    <w:rsid w:val="00F45088"/>
    <w:rsid w:val="00F461FD"/>
    <w:rsid w:val="00F47210"/>
    <w:rsid w:val="00F504A4"/>
    <w:rsid w:val="00F52C1C"/>
    <w:rsid w:val="00F5355E"/>
    <w:rsid w:val="00F53588"/>
    <w:rsid w:val="00F5364A"/>
    <w:rsid w:val="00F549BA"/>
    <w:rsid w:val="00F55D9E"/>
    <w:rsid w:val="00F5795A"/>
    <w:rsid w:val="00F57A02"/>
    <w:rsid w:val="00F60E74"/>
    <w:rsid w:val="00F62464"/>
    <w:rsid w:val="00F653D3"/>
    <w:rsid w:val="00F7109E"/>
    <w:rsid w:val="00F711D0"/>
    <w:rsid w:val="00F73266"/>
    <w:rsid w:val="00F76606"/>
    <w:rsid w:val="00F7703A"/>
    <w:rsid w:val="00F8016C"/>
    <w:rsid w:val="00F809DC"/>
    <w:rsid w:val="00F817A9"/>
    <w:rsid w:val="00F81E05"/>
    <w:rsid w:val="00F82CF7"/>
    <w:rsid w:val="00F82F6E"/>
    <w:rsid w:val="00F84DC3"/>
    <w:rsid w:val="00F8577D"/>
    <w:rsid w:val="00F8640A"/>
    <w:rsid w:val="00F87428"/>
    <w:rsid w:val="00F912B1"/>
    <w:rsid w:val="00F9206F"/>
    <w:rsid w:val="00F92D8C"/>
    <w:rsid w:val="00F93A39"/>
    <w:rsid w:val="00F95A73"/>
    <w:rsid w:val="00F95DF4"/>
    <w:rsid w:val="00F960AB"/>
    <w:rsid w:val="00FA1818"/>
    <w:rsid w:val="00FA1D8A"/>
    <w:rsid w:val="00FA5AB5"/>
    <w:rsid w:val="00FA6543"/>
    <w:rsid w:val="00FA6E54"/>
    <w:rsid w:val="00FA7F0D"/>
    <w:rsid w:val="00FB06B7"/>
    <w:rsid w:val="00FB3915"/>
    <w:rsid w:val="00FB48A8"/>
    <w:rsid w:val="00FB4DD2"/>
    <w:rsid w:val="00FB4E2C"/>
    <w:rsid w:val="00FB571E"/>
    <w:rsid w:val="00FB5997"/>
    <w:rsid w:val="00FB772A"/>
    <w:rsid w:val="00FC18E4"/>
    <w:rsid w:val="00FC691B"/>
    <w:rsid w:val="00FC775B"/>
    <w:rsid w:val="00FC78CA"/>
    <w:rsid w:val="00FD0108"/>
    <w:rsid w:val="00FD072E"/>
    <w:rsid w:val="00FD1800"/>
    <w:rsid w:val="00FD3664"/>
    <w:rsid w:val="00FD4735"/>
    <w:rsid w:val="00FD4DCF"/>
    <w:rsid w:val="00FD69AC"/>
    <w:rsid w:val="00FD6DD0"/>
    <w:rsid w:val="00FD6EF7"/>
    <w:rsid w:val="00FD7AB1"/>
    <w:rsid w:val="00FE038A"/>
    <w:rsid w:val="00FE1009"/>
    <w:rsid w:val="00FE10D7"/>
    <w:rsid w:val="00FE16D9"/>
    <w:rsid w:val="00FE1CC2"/>
    <w:rsid w:val="00FE2ED8"/>
    <w:rsid w:val="00FE327B"/>
    <w:rsid w:val="00FE46BB"/>
    <w:rsid w:val="00FE5ED2"/>
    <w:rsid w:val="00FE6E91"/>
    <w:rsid w:val="00FF513E"/>
    <w:rsid w:val="00FF60BC"/>
    <w:rsid w:val="00FF726B"/>
    <w:rsid w:val="00FF7BB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2AC4"/>
  <w15:chartTrackingRefBased/>
  <w15:docId w15:val="{B5ACE998-30C8-4BCD-95C9-882E5B64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8A"/>
  </w:style>
  <w:style w:type="paragraph" w:styleId="Heading1">
    <w:name w:val="heading 1"/>
    <w:basedOn w:val="Normal"/>
    <w:next w:val="Normal"/>
    <w:link w:val="Heading1Char"/>
    <w:uiPriority w:val="9"/>
    <w:qFormat/>
    <w:rsid w:val="00635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1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F8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6578A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6">
    <w:name w:val="Grid Table 4 Accent 6"/>
    <w:basedOn w:val="TableNormal"/>
    <w:uiPriority w:val="49"/>
    <w:rsid w:val="00476D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A493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D02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900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00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900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413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351"/>
    <w:rPr>
      <w:color w:val="800080"/>
      <w:u w:val="single"/>
    </w:rPr>
  </w:style>
  <w:style w:type="paragraph" w:customStyle="1" w:styleId="msonormal0">
    <w:name w:val="msonormal"/>
    <w:basedOn w:val="Normal"/>
    <w:rsid w:val="0094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4135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72">
    <w:name w:val="xl72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83BC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3B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04"/>
  </w:style>
  <w:style w:type="paragraph" w:styleId="Footer">
    <w:name w:val="footer"/>
    <w:basedOn w:val="Normal"/>
    <w:link w:val="FooterChar"/>
    <w:uiPriority w:val="99"/>
    <w:unhideWhenUsed/>
    <w:rsid w:val="0063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04"/>
  </w:style>
  <w:style w:type="paragraph" w:styleId="TOCHeading">
    <w:name w:val="TOC Heading"/>
    <w:basedOn w:val="Heading1"/>
    <w:next w:val="Normal"/>
    <w:uiPriority w:val="39"/>
    <w:unhideWhenUsed/>
    <w:qFormat/>
    <w:rsid w:val="00635E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F59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aliases w:val="3"/>
    <w:basedOn w:val="DefaultParagraphFont"/>
    <w:uiPriority w:val="22"/>
    <w:qFormat/>
    <w:rsid w:val="00B32DE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32DE4"/>
    <w:pPr>
      <w:spacing w:after="100"/>
    </w:pPr>
  </w:style>
  <w:style w:type="table" w:styleId="PlainTable1">
    <w:name w:val="Plain Table 1"/>
    <w:basedOn w:val="TableNormal"/>
    <w:uiPriority w:val="41"/>
    <w:rsid w:val="006B3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">
    <w:name w:val="1"/>
    <w:basedOn w:val="Heading1"/>
    <w:link w:val="1Char"/>
    <w:qFormat/>
    <w:rsid w:val="00F405DB"/>
    <w:rPr>
      <w:rFonts w:ascii="Sylfaen" w:hAnsi="Sylfaen" w:cs="Sylfaen"/>
      <w:b/>
      <w:color w:val="000000" w:themeColor="text1"/>
      <w:u w:val="single"/>
      <w:lang w:val="ka-GE"/>
    </w:rPr>
  </w:style>
  <w:style w:type="character" w:customStyle="1" w:styleId="1Char">
    <w:name w:val="1 Char"/>
    <w:basedOn w:val="Heading1Char"/>
    <w:link w:val="1"/>
    <w:rsid w:val="00F405DB"/>
    <w:rPr>
      <w:rFonts w:ascii="Sylfaen" w:eastAsiaTheme="majorEastAsia" w:hAnsi="Sylfaen" w:cs="Sylfaen"/>
      <w:b/>
      <w:color w:val="000000" w:themeColor="text1"/>
      <w:sz w:val="32"/>
      <w:szCs w:val="32"/>
      <w:u w:val="single"/>
      <w:lang w:val="ka-GE"/>
    </w:rPr>
  </w:style>
  <w:style w:type="paragraph" w:styleId="IntenseQuote">
    <w:name w:val="Intense Quote"/>
    <w:aliases w:val="2"/>
    <w:basedOn w:val="Normal"/>
    <w:next w:val="Normal"/>
    <w:link w:val="IntenseQuoteChar"/>
    <w:uiPriority w:val="30"/>
    <w:qFormat/>
    <w:rsid w:val="00F405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aliases w:val="2 Char"/>
    <w:basedOn w:val="DefaultParagraphFont"/>
    <w:link w:val="IntenseQuote"/>
    <w:uiPriority w:val="30"/>
    <w:rsid w:val="00F405DB"/>
    <w:rPr>
      <w:i/>
      <w:iCs/>
      <w:color w:val="4472C4" w:themeColor="accent1"/>
    </w:rPr>
  </w:style>
  <w:style w:type="paragraph" w:customStyle="1" w:styleId="4">
    <w:name w:val="4"/>
    <w:basedOn w:val="Normal"/>
    <w:link w:val="4Char"/>
    <w:qFormat/>
    <w:rsid w:val="00F405DB"/>
    <w:pPr>
      <w:jc w:val="center"/>
    </w:pPr>
    <w:rPr>
      <w:rFonts w:ascii="Sylfaen" w:hAnsi="Sylfaen"/>
      <w:u w:val="single"/>
      <w:lang w:val="ka-GE"/>
    </w:rPr>
  </w:style>
  <w:style w:type="character" w:customStyle="1" w:styleId="4Char">
    <w:name w:val="4 Char"/>
    <w:basedOn w:val="DefaultParagraphFont"/>
    <w:link w:val="4"/>
    <w:rsid w:val="00F405DB"/>
    <w:rPr>
      <w:rFonts w:ascii="Sylfaen" w:hAnsi="Sylfaen"/>
      <w:u w:val="single"/>
      <w:lang w:val="ka-GE"/>
    </w:rPr>
  </w:style>
  <w:style w:type="paragraph" w:styleId="TOC2">
    <w:name w:val="toc 2"/>
    <w:basedOn w:val="Normal"/>
    <w:next w:val="Normal"/>
    <w:autoRedefine/>
    <w:uiPriority w:val="39"/>
    <w:unhideWhenUsed/>
    <w:rsid w:val="002F41BF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F41BF"/>
    <w:pPr>
      <w:spacing w:after="100"/>
      <w:ind w:left="440"/>
    </w:pPr>
    <w:rPr>
      <w:rFonts w:eastAsiaTheme="minorEastAsia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585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509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6634F5"/>
  </w:style>
  <w:style w:type="paragraph" w:customStyle="1" w:styleId="xl63">
    <w:name w:val="xl63"/>
    <w:basedOn w:val="Normal"/>
    <w:rsid w:val="0099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99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7A76"/>
  </w:style>
  <w:style w:type="paragraph" w:customStyle="1" w:styleId="font6">
    <w:name w:val="font6"/>
    <w:basedOn w:val="Normal"/>
    <w:rsid w:val="00E67A7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სახეობების მიხედვით ფაქტ. შემოსავლის ხვედრით წილი ფაქტ. შემოსულობებში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FC-426C-95CB-02C8723E8C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FC-426C-95CB-02C8723E8C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FC-426C-95CB-02C8723E8C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FC-426C-95CB-02C8723E8C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გადასახადები</c:v>
                </c:pt>
                <c:pt idx="1">
                  <c:v>გრანტები</c:v>
                </c:pt>
                <c:pt idx="2">
                  <c:v>სხვა შემოსავლები</c:v>
                </c:pt>
                <c:pt idx="3">
                  <c:v>არაფ. აქტ. კლება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5006.7</c:v>
                </c:pt>
                <c:pt idx="1">
                  <c:v>4962.8999999999996</c:v>
                </c:pt>
                <c:pt idx="2">
                  <c:v>495.9</c:v>
                </c:pt>
                <c:pt idx="3">
                  <c:v>242.5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FE6-A488-062851EDDC6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ylfaen" panose="010A05020503060303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755195344970907"/>
          <c:y val="2.41984271022383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 წილი გადსახდელებში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230-4B3E-8779-C3DD222E1D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230-4B3E-8779-C3DD222E1D8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230-4B3E-8779-C3DD222E1D8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230-4B3E-8779-C3DD222E1D8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230-4B3E-8779-C3DD222E1D8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230-4B3E-8779-C3DD222E1D8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230-4B3E-8779-C3DD222E1D8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6230-4B3E-8779-C3DD222E1D8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6230-4B3E-8779-C3DD222E1D8F}"/>
              </c:ext>
            </c:extLst>
          </c:dPt>
          <c:dLbls>
            <c:dLbl>
              <c:idx val="0"/>
              <c:layout>
                <c:manualLayout>
                  <c:x val="4.7554997021880839E-2"/>
                  <c:y val="-2.61171527787701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30-4B3E-8779-C3DD222E1D8F}"/>
                </c:ext>
              </c:extLst>
            </c:dLbl>
            <c:dLbl>
              <c:idx val="3"/>
              <c:layout>
                <c:manualLayout>
                  <c:x val="-1.0199484883591545E-2"/>
                  <c:y val="6.0129280573140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30-4B3E-8779-C3DD222E1D8F}"/>
                </c:ext>
              </c:extLst>
            </c:dLbl>
            <c:dLbl>
              <c:idx val="4"/>
              <c:layout>
                <c:manualLayout>
                  <c:x val="4.5065981335666375E-3"/>
                  <c:y val="-4.543629907224229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30-4B3E-8779-C3DD222E1D8F}"/>
                </c:ext>
              </c:extLst>
            </c:dLbl>
            <c:dLbl>
              <c:idx val="7"/>
              <c:layout>
                <c:manualLayout>
                  <c:x val="-2.3385761318488595E-2"/>
                  <c:y val="-2.31604670105892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230-4B3E-8779-C3DD222E1D8F}"/>
                </c:ext>
              </c:extLst>
            </c:dLbl>
            <c:dLbl>
              <c:idx val="8"/>
              <c:layout>
                <c:manualLayout>
                  <c:x val="-1.6493875765529308E-2"/>
                  <c:y val="-1.20987550352997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230-4B3E-8779-C3DD222E1D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შრომის ანაზღაურება</c:v>
                </c:pt>
                <c:pt idx="1">
                  <c:v>საქონელი და მომსახურება</c:v>
                </c:pt>
                <c:pt idx="2">
                  <c:v>პროცენტი</c:v>
                </c:pt>
                <c:pt idx="3">
                  <c:v>სუბსიდიები</c:v>
                </c:pt>
                <c:pt idx="4">
                  <c:v>გრანტები</c:v>
                </c:pt>
                <c:pt idx="5">
                  <c:v>სოციალური უზრუნველყოფა</c:v>
                </c:pt>
                <c:pt idx="6">
                  <c:v>სხვა ხარჯები</c:v>
                </c:pt>
                <c:pt idx="7">
                  <c:v>არაფინანსური აქტივების ზრდა</c:v>
                </c:pt>
                <c:pt idx="8">
                  <c:v>ვალდებულებების კლება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1572.9</c:v>
                </c:pt>
                <c:pt idx="1">
                  <c:v>959.1</c:v>
                </c:pt>
                <c:pt idx="2">
                  <c:v>11.3</c:v>
                </c:pt>
                <c:pt idx="3">
                  <c:v>3015.8</c:v>
                </c:pt>
                <c:pt idx="4">
                  <c:v>37.200000000000003</c:v>
                </c:pt>
                <c:pt idx="5">
                  <c:v>415.6</c:v>
                </c:pt>
                <c:pt idx="6">
                  <c:v>300</c:v>
                </c:pt>
                <c:pt idx="7">
                  <c:v>3971.2</c:v>
                </c:pt>
                <c:pt idx="8">
                  <c:v>27.8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230-4B3E-8779-C3DD222E1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2023წ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20C47E-0E4E-4C24-B105-75ACD905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41</Pages>
  <Words>9507</Words>
  <Characters>54192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კვარტალის მიმოხილვა</vt:lpstr>
    </vt:vector>
  </TitlesOfParts>
  <Company/>
  <LinksUpToDate>false</LinksUpToDate>
  <CharactersWithSpaces>63572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კვარტალის მიმოხილვა</dc:title>
  <dc:subject>ბაღდათის მუნიციპალიტეტის მერია</dc:subject>
  <dc:creator>Vazha Jugheli</dc:creator>
  <cp:keywords/>
  <dc:description/>
  <cp:lastModifiedBy>Vazha Chapichadze</cp:lastModifiedBy>
  <cp:revision>1919</cp:revision>
  <cp:lastPrinted>2021-05-24T15:15:00Z</cp:lastPrinted>
  <dcterms:created xsi:type="dcterms:W3CDTF">2022-04-04T07:28:00Z</dcterms:created>
  <dcterms:modified xsi:type="dcterms:W3CDTF">2023-08-16T08:00:00Z</dcterms:modified>
</cp:coreProperties>
</file>